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69F5" w14:textId="1633AB00" w:rsidR="00DA3EC2" w:rsidRPr="00363C09" w:rsidRDefault="00363C09" w:rsidP="007A0FDF">
      <w:pPr>
        <w:spacing w:after="180" w:line="360" w:lineRule="exact"/>
        <w:jc w:val="both"/>
        <w:rPr>
          <w:rFonts w:ascii="Univers" w:hAnsi="Univers" w:cs="Arial"/>
          <w:b/>
          <w:color w:val="000000" w:themeColor="text1"/>
          <w:sz w:val="24"/>
          <w:szCs w:val="24"/>
        </w:rPr>
      </w:pPr>
      <w:r>
        <w:rPr>
          <w:rFonts w:ascii="Univers" w:hAnsi="Univers" w:cs="Arial"/>
          <w:b/>
          <w:noProof/>
          <w:color w:val="000000" w:themeColor="text1"/>
          <w:sz w:val="24"/>
          <w:szCs w:val="24"/>
        </w:rPr>
        <w:drawing>
          <wp:anchor distT="0" distB="0" distL="114300" distR="114300" simplePos="0" relativeHeight="251660288" behindDoc="0" locked="0" layoutInCell="1" allowOverlap="1" wp14:anchorId="2C341DE4" wp14:editId="5733ED39">
            <wp:simplePos x="0" y="0"/>
            <wp:positionH relativeFrom="column">
              <wp:posOffset>-4445</wp:posOffset>
            </wp:positionH>
            <wp:positionV relativeFrom="paragraph">
              <wp:posOffset>0</wp:posOffset>
            </wp:positionV>
            <wp:extent cx="5041265" cy="4032885"/>
            <wp:effectExtent l="0" t="0" r="6985" b="5715"/>
            <wp:wrapTopAndBottom/>
            <wp:docPr id="3408712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871249" name="Grafik 340871249"/>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1265" cy="4032885"/>
                    </a:xfrm>
                    <a:prstGeom prst="rect">
                      <a:avLst/>
                    </a:prstGeom>
                  </pic:spPr>
                </pic:pic>
              </a:graphicData>
            </a:graphic>
            <wp14:sizeRelH relativeFrom="page">
              <wp14:pctWidth>0</wp14:pctWidth>
            </wp14:sizeRelH>
            <wp14:sizeRelV relativeFrom="page">
              <wp14:pctHeight>0</wp14:pctHeight>
            </wp14:sizeRelV>
          </wp:anchor>
        </w:drawing>
      </w:r>
      <w:r w:rsidR="00DA3EC2" w:rsidRPr="00363C09">
        <w:rPr>
          <w:rFonts w:ascii="Univers" w:hAnsi="Univers" w:cs="Arial"/>
          <w:b/>
          <w:color w:val="000000" w:themeColor="text1"/>
          <w:sz w:val="24"/>
          <w:szCs w:val="24"/>
        </w:rPr>
        <w:t>Mit der Flächenheizung kühlen: Eine Alternative zur Klimaanlage</w:t>
      </w:r>
    </w:p>
    <w:p w14:paraId="7E0A3A74" w14:textId="3A843A0B" w:rsidR="00676057" w:rsidRPr="00363C09" w:rsidRDefault="00445F61" w:rsidP="007A0FDF">
      <w:pPr>
        <w:autoSpaceDE w:val="0"/>
        <w:autoSpaceDN w:val="0"/>
        <w:adjustRightInd w:val="0"/>
        <w:spacing w:after="0" w:line="240" w:lineRule="auto"/>
        <w:jc w:val="both"/>
        <w:rPr>
          <w:rFonts w:ascii="Univers" w:hAnsi="Univers" w:cs="Arial"/>
          <w:i/>
          <w:iCs/>
          <w:color w:val="000000" w:themeColor="text1"/>
          <w:sz w:val="24"/>
          <w:szCs w:val="24"/>
        </w:rPr>
      </w:pPr>
      <w:r w:rsidRPr="00363C09">
        <w:rPr>
          <w:rFonts w:ascii="Univers" w:hAnsi="Univers" w:cs="Arial"/>
          <w:i/>
          <w:iCs/>
          <w:color w:val="000000" w:themeColor="text1"/>
          <w:sz w:val="24"/>
          <w:szCs w:val="24"/>
        </w:rPr>
        <w:t xml:space="preserve">Auch wenn der Sommer 2023 insgesamt nicht zu den </w:t>
      </w:r>
      <w:r w:rsidR="00DF24AA" w:rsidRPr="00363C09">
        <w:rPr>
          <w:rFonts w:ascii="Univers" w:hAnsi="Univers" w:cs="Arial"/>
          <w:i/>
          <w:iCs/>
          <w:color w:val="000000" w:themeColor="text1"/>
          <w:sz w:val="24"/>
          <w:szCs w:val="24"/>
        </w:rPr>
        <w:t>heißesten</w:t>
      </w:r>
      <w:r w:rsidR="00FC70D9" w:rsidRPr="00363C09">
        <w:rPr>
          <w:rFonts w:ascii="Univers" w:hAnsi="Univers" w:cs="Arial"/>
          <w:i/>
          <w:iCs/>
          <w:color w:val="000000" w:themeColor="text1"/>
          <w:sz w:val="24"/>
          <w:szCs w:val="24"/>
        </w:rPr>
        <w:t xml:space="preserve"> in Deutschland</w:t>
      </w:r>
      <w:r w:rsidRPr="00363C09">
        <w:rPr>
          <w:rFonts w:ascii="Univers" w:hAnsi="Univers" w:cs="Arial"/>
          <w:i/>
          <w:iCs/>
          <w:color w:val="000000" w:themeColor="text1"/>
          <w:sz w:val="24"/>
          <w:szCs w:val="24"/>
        </w:rPr>
        <w:t xml:space="preserve"> gezählt hat, waren die Hitzeperioden durch außergewöhnlich hohe Temperaturen geprägt. Temperaturen, die gerade Menschen in Dachgeschosswohnungen und -büros an ihre Grenzen bringen. Doch es gibt eine sinnvolle Alternative zu Ventilatoren und Klimaanlagen. </w:t>
      </w:r>
      <w:r w:rsidR="00DF24AA" w:rsidRPr="00363C09">
        <w:rPr>
          <w:rFonts w:ascii="Univers" w:hAnsi="Univers" w:cs="Arial"/>
          <w:i/>
          <w:iCs/>
          <w:color w:val="000000" w:themeColor="text1"/>
          <w:sz w:val="24"/>
          <w:szCs w:val="24"/>
        </w:rPr>
        <w:t xml:space="preserve">Und diese ist nicht nur extrem langlebig, umweltfreundlich und energieeffizient, sondern in Kombination mit und als Umfeldmaßnahme um die Wärmepumpe sogar förderbar. Die Rede ist von der Stillen Kühlung. Was sich dahinter verbirgt und wie damit auch Einfamilienhäuser ihre Dachgeschosse </w:t>
      </w:r>
      <w:r w:rsidR="00465279" w:rsidRPr="00363C09">
        <w:rPr>
          <w:rFonts w:ascii="Univers" w:hAnsi="Univers" w:cs="Arial"/>
          <w:i/>
          <w:iCs/>
          <w:color w:val="000000" w:themeColor="text1"/>
          <w:sz w:val="24"/>
          <w:szCs w:val="24"/>
        </w:rPr>
        <w:t xml:space="preserve">und Wohnflächen </w:t>
      </w:r>
      <w:r w:rsidR="00DF24AA" w:rsidRPr="00363C09">
        <w:rPr>
          <w:rFonts w:ascii="Univers" w:hAnsi="Univers" w:cs="Arial"/>
          <w:i/>
          <w:iCs/>
          <w:color w:val="000000" w:themeColor="text1"/>
          <w:sz w:val="24"/>
          <w:szCs w:val="24"/>
        </w:rPr>
        <w:t>lebenswerter machen, zeigt der</w:t>
      </w:r>
      <w:r w:rsidR="00676057" w:rsidRPr="00363C09">
        <w:rPr>
          <w:rFonts w:ascii="Univers" w:hAnsi="Univers" w:cs="Arial"/>
          <w:i/>
          <w:iCs/>
          <w:color w:val="000000" w:themeColor="text1"/>
          <w:sz w:val="24"/>
          <w:szCs w:val="24"/>
        </w:rPr>
        <w:t xml:space="preserve"> Bundesverband Flächenheizungen und Flächenkühlungen e.V. (BVF) </w:t>
      </w:r>
      <w:r w:rsidR="00443EAB" w:rsidRPr="00363C09">
        <w:rPr>
          <w:rFonts w:ascii="Univers" w:hAnsi="Univers" w:cs="Arial"/>
          <w:i/>
          <w:iCs/>
          <w:color w:val="000000" w:themeColor="text1"/>
          <w:sz w:val="24"/>
          <w:szCs w:val="24"/>
        </w:rPr>
        <w:t>hier</w:t>
      </w:r>
      <w:r w:rsidR="00676057" w:rsidRPr="00363C09">
        <w:rPr>
          <w:rFonts w:ascii="Univers" w:hAnsi="Univers" w:cs="Arial"/>
          <w:i/>
          <w:iCs/>
          <w:color w:val="000000" w:themeColor="text1"/>
          <w:sz w:val="24"/>
          <w:szCs w:val="24"/>
        </w:rPr>
        <w:t xml:space="preserve"> auf</w:t>
      </w:r>
      <w:r w:rsidR="00443EAB" w:rsidRPr="00363C09">
        <w:rPr>
          <w:rFonts w:ascii="Univers" w:hAnsi="Univers" w:cs="Arial"/>
          <w:i/>
          <w:iCs/>
          <w:color w:val="000000" w:themeColor="text1"/>
          <w:sz w:val="24"/>
          <w:szCs w:val="24"/>
        </w:rPr>
        <w:t>.</w:t>
      </w:r>
    </w:p>
    <w:p w14:paraId="6B4F28C7" w14:textId="65C2543C" w:rsidR="00443EAB" w:rsidRPr="00363C09" w:rsidRDefault="00443EAB" w:rsidP="007A0FDF">
      <w:pPr>
        <w:autoSpaceDE w:val="0"/>
        <w:autoSpaceDN w:val="0"/>
        <w:adjustRightInd w:val="0"/>
        <w:spacing w:after="0" w:line="240" w:lineRule="auto"/>
        <w:jc w:val="both"/>
        <w:rPr>
          <w:rFonts w:ascii="Univers" w:eastAsia="Times New Roman" w:hAnsi="Univers" w:cs="Times New Roman"/>
          <w:color w:val="000000" w:themeColor="text1"/>
          <w:sz w:val="24"/>
          <w:szCs w:val="24"/>
          <w:lang w:eastAsia="de-DE"/>
        </w:rPr>
      </w:pPr>
    </w:p>
    <w:p w14:paraId="6943CC37" w14:textId="4434FBA8" w:rsidR="00443EAB" w:rsidRPr="00363C09" w:rsidRDefault="00443EAB" w:rsidP="007A0FDF">
      <w:pPr>
        <w:autoSpaceDE w:val="0"/>
        <w:autoSpaceDN w:val="0"/>
        <w:adjustRightInd w:val="0"/>
        <w:spacing w:after="0" w:line="240" w:lineRule="auto"/>
        <w:jc w:val="both"/>
        <w:rPr>
          <w:rFonts w:ascii="Univers" w:eastAsia="Times New Roman" w:hAnsi="Univers" w:cs="Times New Roman"/>
          <w:b/>
          <w:bCs/>
          <w:color w:val="000000" w:themeColor="text1"/>
          <w:sz w:val="24"/>
          <w:szCs w:val="24"/>
          <w:lang w:eastAsia="de-DE"/>
        </w:rPr>
      </w:pPr>
      <w:r w:rsidRPr="00363C09">
        <w:rPr>
          <w:rFonts w:ascii="Univers" w:eastAsia="Times New Roman" w:hAnsi="Univers" w:cs="Times New Roman"/>
          <w:b/>
          <w:bCs/>
          <w:color w:val="000000" w:themeColor="text1"/>
          <w:sz w:val="24"/>
          <w:szCs w:val="24"/>
          <w:lang w:eastAsia="de-DE"/>
        </w:rPr>
        <w:t>Wie funktioniert die Stille Kühlung?</w:t>
      </w:r>
    </w:p>
    <w:p w14:paraId="5AC59722" w14:textId="0836A77C" w:rsidR="00443EAB" w:rsidRPr="00363C09" w:rsidRDefault="00443EAB" w:rsidP="007A0FDF">
      <w:pPr>
        <w:autoSpaceDE w:val="0"/>
        <w:autoSpaceDN w:val="0"/>
        <w:adjustRightInd w:val="0"/>
        <w:spacing w:after="0" w:line="240" w:lineRule="auto"/>
        <w:jc w:val="both"/>
        <w:rPr>
          <w:rFonts w:ascii="Univers" w:eastAsia="Times New Roman" w:hAnsi="Univers" w:cs="Times New Roman"/>
          <w:color w:val="000000" w:themeColor="text1"/>
          <w:sz w:val="24"/>
          <w:szCs w:val="24"/>
          <w:lang w:eastAsia="de-DE"/>
        </w:rPr>
      </w:pPr>
      <w:r w:rsidRPr="00363C09">
        <w:rPr>
          <w:rFonts w:ascii="Univers" w:eastAsia="Times New Roman" w:hAnsi="Univers" w:cs="Times New Roman"/>
          <w:color w:val="000000" w:themeColor="text1"/>
          <w:sz w:val="24"/>
          <w:szCs w:val="24"/>
          <w:lang w:eastAsia="de-DE"/>
        </w:rPr>
        <w:t>Im Kühlfall wird dem Raum Wärme entzogen, um die gewünschte Raumtemperatur zu erreichen. Bei der Kühlung über die Raumumschließungsflächen, auch stille Kühlung genannt</w:t>
      </w:r>
      <w:r w:rsidR="00DF24AA" w:rsidRPr="00363C09">
        <w:rPr>
          <w:rFonts w:ascii="Univers" w:eastAsia="Times New Roman" w:hAnsi="Univers" w:cs="Times New Roman"/>
          <w:color w:val="000000" w:themeColor="text1"/>
          <w:sz w:val="24"/>
          <w:szCs w:val="24"/>
          <w:lang w:eastAsia="de-DE"/>
        </w:rPr>
        <w:t>, findet di</w:t>
      </w:r>
      <w:r w:rsidR="00DA3EC2" w:rsidRPr="00363C09">
        <w:rPr>
          <w:rFonts w:ascii="Univers" w:eastAsia="Times New Roman" w:hAnsi="Univers" w:cs="Times New Roman"/>
          <w:color w:val="000000" w:themeColor="text1"/>
          <w:sz w:val="24"/>
          <w:szCs w:val="24"/>
          <w:lang w:eastAsia="de-DE"/>
        </w:rPr>
        <w:t xml:space="preserve">e Kühlleistung </w:t>
      </w:r>
      <w:r w:rsidRPr="00363C09">
        <w:rPr>
          <w:rFonts w:ascii="Univers" w:eastAsia="Times New Roman" w:hAnsi="Univers" w:cs="Times New Roman"/>
          <w:color w:val="000000" w:themeColor="text1"/>
          <w:sz w:val="24"/>
          <w:szCs w:val="24"/>
          <w:lang w:eastAsia="de-DE"/>
        </w:rPr>
        <w:t xml:space="preserve">vorwiegend durch Strahlungsaustauch statt. </w:t>
      </w:r>
      <w:r w:rsidR="00DF24AA" w:rsidRPr="00363C09">
        <w:rPr>
          <w:rFonts w:ascii="Univers" w:eastAsia="Times New Roman" w:hAnsi="Univers" w:cs="Times New Roman"/>
          <w:color w:val="000000" w:themeColor="text1"/>
          <w:sz w:val="24"/>
          <w:szCs w:val="24"/>
          <w:lang w:eastAsia="de-DE"/>
        </w:rPr>
        <w:t xml:space="preserve">Die direkte Ableitung der Wärmeenergie über den gekühlten Boden oder die Decke verhindert, dass sich der gesamte Raum bei hohen </w:t>
      </w:r>
      <w:r w:rsidR="00DF24AA" w:rsidRPr="00363C09">
        <w:rPr>
          <w:rFonts w:ascii="Univers" w:eastAsia="Times New Roman" w:hAnsi="Univers" w:cs="Times New Roman"/>
          <w:color w:val="000000" w:themeColor="text1"/>
          <w:sz w:val="24"/>
          <w:szCs w:val="24"/>
          <w:lang w:eastAsia="de-DE"/>
        </w:rPr>
        <w:lastRenderedPageBreak/>
        <w:t>Außentemperaturen und Sonneneinstrahlungen aufheizt. Die Räume werden so ohne Zugluft bei geringsten Betriebskosten und größtmöglic</w:t>
      </w:r>
      <w:r w:rsidR="00DA3EC2" w:rsidRPr="00363C09">
        <w:rPr>
          <w:rFonts w:ascii="Univers" w:eastAsia="Times New Roman" w:hAnsi="Univers" w:cs="Times New Roman"/>
          <w:color w:val="000000" w:themeColor="text1"/>
          <w:sz w:val="24"/>
          <w:szCs w:val="24"/>
          <w:lang w:eastAsia="de-DE"/>
        </w:rPr>
        <w:t xml:space="preserve">her Behaglichkeit sanft gekühlt, indem Wasser, durch die verbauten Rohrleitungen fließt. So kann die mit einer Wärmepumpe kombinierte Flächenheizung nicht </w:t>
      </w:r>
      <w:r w:rsidR="004E3061" w:rsidRPr="00363C09">
        <w:rPr>
          <w:rFonts w:ascii="Univers" w:eastAsia="Times New Roman" w:hAnsi="Univers" w:cs="Times New Roman"/>
          <w:color w:val="000000" w:themeColor="text1"/>
          <w:sz w:val="24"/>
          <w:szCs w:val="24"/>
          <w:lang w:eastAsia="de-DE"/>
        </w:rPr>
        <w:t>nur</w:t>
      </w:r>
      <w:r w:rsidR="00DA3EC2" w:rsidRPr="00363C09">
        <w:rPr>
          <w:rFonts w:ascii="Univers" w:eastAsia="Times New Roman" w:hAnsi="Univers" w:cs="Times New Roman"/>
          <w:color w:val="000000" w:themeColor="text1"/>
          <w:sz w:val="24"/>
          <w:szCs w:val="24"/>
          <w:lang w:eastAsia="de-DE"/>
        </w:rPr>
        <w:t xml:space="preserve"> </w:t>
      </w:r>
      <w:r w:rsidR="004E3061" w:rsidRPr="00363C09">
        <w:rPr>
          <w:rFonts w:ascii="Univers" w:eastAsia="Times New Roman" w:hAnsi="Univers" w:cs="Times New Roman"/>
          <w:color w:val="000000" w:themeColor="text1"/>
          <w:sz w:val="24"/>
          <w:szCs w:val="24"/>
          <w:lang w:eastAsia="de-DE"/>
        </w:rPr>
        <w:t>im Winter h</w:t>
      </w:r>
      <w:r w:rsidR="00DA3EC2" w:rsidRPr="00363C09">
        <w:rPr>
          <w:rFonts w:ascii="Univers" w:eastAsia="Times New Roman" w:hAnsi="Univers" w:cs="Times New Roman"/>
          <w:color w:val="000000" w:themeColor="text1"/>
          <w:sz w:val="24"/>
          <w:szCs w:val="24"/>
          <w:lang w:eastAsia="de-DE"/>
        </w:rPr>
        <w:t>eizen, sondern auch im Sommer als sehr wirtschaftliche Alternative zu einer Klimaanlage dienen.</w:t>
      </w:r>
    </w:p>
    <w:p w14:paraId="743D2CFA" w14:textId="77777777" w:rsidR="00FC70D9" w:rsidRPr="00363C09" w:rsidRDefault="00FC70D9" w:rsidP="007A0FDF">
      <w:pPr>
        <w:autoSpaceDE w:val="0"/>
        <w:autoSpaceDN w:val="0"/>
        <w:adjustRightInd w:val="0"/>
        <w:spacing w:after="0" w:line="240" w:lineRule="auto"/>
        <w:jc w:val="both"/>
        <w:rPr>
          <w:rFonts w:ascii="Univers" w:eastAsia="Times New Roman" w:hAnsi="Univers" w:cs="Times New Roman"/>
          <w:color w:val="000000" w:themeColor="text1"/>
          <w:sz w:val="24"/>
          <w:szCs w:val="24"/>
          <w:lang w:eastAsia="de-DE"/>
        </w:rPr>
      </w:pPr>
    </w:p>
    <w:p w14:paraId="048FDB80" w14:textId="3842C2EF" w:rsidR="00FC70D9" w:rsidRPr="00363C09" w:rsidRDefault="00FC70D9" w:rsidP="007A0FDF">
      <w:pPr>
        <w:autoSpaceDE w:val="0"/>
        <w:autoSpaceDN w:val="0"/>
        <w:adjustRightInd w:val="0"/>
        <w:spacing w:after="0" w:line="240" w:lineRule="auto"/>
        <w:jc w:val="both"/>
        <w:rPr>
          <w:rFonts w:ascii="Univers" w:eastAsia="Times New Roman" w:hAnsi="Univers" w:cs="Times New Roman"/>
          <w:color w:val="000000" w:themeColor="text1"/>
          <w:sz w:val="24"/>
          <w:szCs w:val="24"/>
          <w:lang w:eastAsia="de-DE"/>
        </w:rPr>
      </w:pPr>
      <w:r w:rsidRPr="00363C09">
        <w:rPr>
          <w:rFonts w:ascii="Univers" w:eastAsia="Times New Roman" w:hAnsi="Univers" w:cs="Times New Roman"/>
          <w:color w:val="000000" w:themeColor="text1"/>
          <w:sz w:val="24"/>
          <w:szCs w:val="24"/>
          <w:lang w:eastAsia="de-DE"/>
        </w:rPr>
        <w:t xml:space="preserve">Grundsätzlich gilt: Alle raumumschließenden Flächen, also Boden, Wand und Decke kommen für die Flächenkühlung in Frage, am besten eignet sich jedoch die Decke. So zeigen Untersuchungen, dass eine Kühlung von der Decke als am behaglichsten empfunden wird und auch die beste Kühlung bringt. </w:t>
      </w:r>
    </w:p>
    <w:p w14:paraId="3A8A7138" w14:textId="56DC4165" w:rsidR="00676057" w:rsidRPr="00363C09" w:rsidRDefault="00676057" w:rsidP="007A0FDF">
      <w:pPr>
        <w:autoSpaceDE w:val="0"/>
        <w:autoSpaceDN w:val="0"/>
        <w:adjustRightInd w:val="0"/>
        <w:spacing w:after="0" w:line="240" w:lineRule="auto"/>
        <w:jc w:val="both"/>
        <w:rPr>
          <w:rFonts w:ascii="Univers" w:eastAsia="Times New Roman" w:hAnsi="Univers" w:cs="Times New Roman"/>
          <w:color w:val="000000" w:themeColor="text1"/>
          <w:sz w:val="24"/>
          <w:szCs w:val="24"/>
          <w:lang w:eastAsia="de-DE"/>
        </w:rPr>
      </w:pPr>
      <w:r w:rsidRPr="00363C09">
        <w:rPr>
          <w:rFonts w:ascii="Univers" w:eastAsia="Times New Roman" w:hAnsi="Univers" w:cs="Times New Roman"/>
          <w:color w:val="000000" w:themeColor="text1"/>
          <w:sz w:val="24"/>
          <w:szCs w:val="24"/>
          <w:lang w:eastAsia="de-DE"/>
        </w:rPr>
        <w:t xml:space="preserve"> </w:t>
      </w:r>
    </w:p>
    <w:p w14:paraId="146CB842" w14:textId="77777777" w:rsidR="00676057" w:rsidRPr="00363C09" w:rsidRDefault="00676057" w:rsidP="007A0FDF">
      <w:pPr>
        <w:autoSpaceDE w:val="0"/>
        <w:autoSpaceDN w:val="0"/>
        <w:adjustRightInd w:val="0"/>
        <w:spacing w:after="0" w:line="240" w:lineRule="auto"/>
        <w:jc w:val="both"/>
        <w:rPr>
          <w:rFonts w:ascii="Univers" w:eastAsia="Times New Roman" w:hAnsi="Univers" w:cs="Times New Roman"/>
          <w:b/>
          <w:bCs/>
          <w:color w:val="000000" w:themeColor="text1"/>
          <w:sz w:val="24"/>
          <w:szCs w:val="24"/>
          <w:lang w:eastAsia="de-DE"/>
        </w:rPr>
      </w:pPr>
      <w:r w:rsidRPr="00363C09">
        <w:rPr>
          <w:rFonts w:ascii="Univers" w:eastAsia="Times New Roman" w:hAnsi="Univers" w:cs="Times New Roman"/>
          <w:b/>
          <w:bCs/>
          <w:color w:val="000000" w:themeColor="text1"/>
          <w:sz w:val="24"/>
          <w:szCs w:val="24"/>
          <w:lang w:eastAsia="de-DE"/>
        </w:rPr>
        <w:t>Kostenersparnis bei der Kälte- bzw. Wärmeerzeugung</w:t>
      </w:r>
    </w:p>
    <w:p w14:paraId="69F3314B" w14:textId="2CF6F6C3" w:rsidR="00465279" w:rsidRPr="00363C09" w:rsidRDefault="00676057" w:rsidP="007A0FDF">
      <w:pPr>
        <w:autoSpaceDE w:val="0"/>
        <w:autoSpaceDN w:val="0"/>
        <w:adjustRightInd w:val="0"/>
        <w:spacing w:after="0" w:line="240" w:lineRule="auto"/>
        <w:jc w:val="both"/>
        <w:rPr>
          <w:rFonts w:ascii="Univers" w:eastAsia="Times New Roman" w:hAnsi="Univers" w:cs="Times New Roman"/>
          <w:color w:val="000000" w:themeColor="text1"/>
          <w:sz w:val="24"/>
          <w:szCs w:val="24"/>
          <w:lang w:eastAsia="de-DE"/>
        </w:rPr>
      </w:pPr>
      <w:r w:rsidRPr="00363C09">
        <w:rPr>
          <w:rFonts w:ascii="Univers" w:eastAsia="Times New Roman" w:hAnsi="Univers" w:cs="Times New Roman"/>
          <w:color w:val="000000" w:themeColor="text1"/>
          <w:sz w:val="24"/>
          <w:szCs w:val="24"/>
          <w:lang w:eastAsia="de-DE"/>
        </w:rPr>
        <w:t>Durch das günstigere Temperaturniveau im System werden Energieeinspareffekte bei der Energieerzeugung im Heiz- und Kühlbetrieb erzielt. Zudem werden auch die Wärmeverluste bei der Energieverteilung minimiert. Das ermöglicht in idealer Weise die Kombination zum Beispiel mit Wärmepumpenanlagen und mit re</w:t>
      </w:r>
      <w:r w:rsidR="00DA3EC2" w:rsidRPr="00363C09">
        <w:rPr>
          <w:rFonts w:ascii="Univers" w:eastAsia="Times New Roman" w:hAnsi="Univers" w:cs="Times New Roman"/>
          <w:color w:val="000000" w:themeColor="text1"/>
          <w:sz w:val="24"/>
          <w:szCs w:val="24"/>
          <w:lang w:eastAsia="de-DE"/>
        </w:rPr>
        <w:t>generativen Energien. So kann</w:t>
      </w:r>
      <w:r w:rsidRPr="00363C09">
        <w:rPr>
          <w:rFonts w:ascii="Univers" w:eastAsia="Times New Roman" w:hAnsi="Univers" w:cs="Times New Roman"/>
          <w:color w:val="000000" w:themeColor="text1"/>
          <w:sz w:val="24"/>
          <w:szCs w:val="24"/>
          <w:lang w:eastAsia="de-DE"/>
        </w:rPr>
        <w:t xml:space="preserve"> bei Wärmepumpen mit Erdsonden in vielen Fällen eine direkte Kühlung durch die Geothermie ohne Energieeinsatz für den Kältekreislauf erfolgen. </w:t>
      </w:r>
    </w:p>
    <w:p w14:paraId="196554A9" w14:textId="1015416B" w:rsidR="00DA3EC2" w:rsidRPr="00363C09" w:rsidRDefault="00DA3EC2" w:rsidP="007A0FDF">
      <w:pPr>
        <w:autoSpaceDE w:val="0"/>
        <w:autoSpaceDN w:val="0"/>
        <w:adjustRightInd w:val="0"/>
        <w:spacing w:after="0" w:line="240" w:lineRule="auto"/>
        <w:jc w:val="both"/>
        <w:rPr>
          <w:rFonts w:ascii="Univers" w:eastAsia="Times New Roman" w:hAnsi="Univers" w:cs="Times New Roman"/>
          <w:color w:val="000000" w:themeColor="text1"/>
          <w:sz w:val="24"/>
          <w:szCs w:val="24"/>
          <w:lang w:eastAsia="de-DE"/>
        </w:rPr>
      </w:pPr>
      <w:r w:rsidRPr="00363C09">
        <w:rPr>
          <w:rFonts w:ascii="Univers" w:eastAsia="Times New Roman" w:hAnsi="Univers" w:cs="Times New Roman"/>
          <w:color w:val="000000" w:themeColor="text1"/>
          <w:sz w:val="24"/>
          <w:szCs w:val="24"/>
          <w:lang w:eastAsia="de-DE"/>
        </w:rPr>
        <w:t>Bei einer Luft-Wasser-Wärmepumpe kann über den Verdichter das Kühlmittel wie bei einem Kühlschra</w:t>
      </w:r>
      <w:r w:rsidR="00B77CA4" w:rsidRPr="00363C09">
        <w:rPr>
          <w:rFonts w:ascii="Univers" w:eastAsia="Times New Roman" w:hAnsi="Univers" w:cs="Times New Roman"/>
          <w:color w:val="000000" w:themeColor="text1"/>
          <w:sz w:val="24"/>
          <w:szCs w:val="24"/>
          <w:lang w:eastAsia="de-DE"/>
        </w:rPr>
        <w:t>n</w:t>
      </w:r>
      <w:r w:rsidRPr="00363C09">
        <w:rPr>
          <w:rFonts w:ascii="Univers" w:eastAsia="Times New Roman" w:hAnsi="Univers" w:cs="Times New Roman"/>
          <w:color w:val="000000" w:themeColor="text1"/>
          <w:sz w:val="24"/>
          <w:szCs w:val="24"/>
          <w:lang w:eastAsia="de-DE"/>
        </w:rPr>
        <w:t>k herabgekühlt werden, dies aber mit einer hohen Effizienz</w:t>
      </w:r>
      <w:r w:rsidR="0004473F" w:rsidRPr="00363C09">
        <w:rPr>
          <w:rFonts w:ascii="Univers" w:eastAsia="Times New Roman" w:hAnsi="Univers" w:cs="Times New Roman"/>
          <w:color w:val="000000" w:themeColor="text1"/>
          <w:sz w:val="24"/>
          <w:szCs w:val="24"/>
          <w:lang w:eastAsia="de-DE"/>
        </w:rPr>
        <w:t>,</w:t>
      </w:r>
      <w:r w:rsidRPr="00363C09">
        <w:rPr>
          <w:rFonts w:ascii="Univers" w:eastAsia="Times New Roman" w:hAnsi="Univers" w:cs="Times New Roman"/>
          <w:color w:val="000000" w:themeColor="text1"/>
          <w:sz w:val="24"/>
          <w:szCs w:val="24"/>
          <w:lang w:eastAsia="de-DE"/>
        </w:rPr>
        <w:t xml:space="preserve"> da das durchströmende Wasser nur wenige Grad kühler als die Raumlauft sein muss, um </w:t>
      </w:r>
      <w:r w:rsidR="0004473F" w:rsidRPr="00363C09">
        <w:rPr>
          <w:rFonts w:ascii="Univers" w:eastAsia="Times New Roman" w:hAnsi="Univers" w:cs="Times New Roman"/>
          <w:color w:val="000000" w:themeColor="text1"/>
          <w:sz w:val="24"/>
          <w:szCs w:val="24"/>
          <w:lang w:eastAsia="de-DE"/>
        </w:rPr>
        <w:t>den</w:t>
      </w:r>
      <w:r w:rsidRPr="00363C09">
        <w:rPr>
          <w:rFonts w:ascii="Univers" w:eastAsia="Times New Roman" w:hAnsi="Univers" w:cs="Times New Roman"/>
          <w:color w:val="000000" w:themeColor="text1"/>
          <w:sz w:val="24"/>
          <w:szCs w:val="24"/>
          <w:lang w:eastAsia="de-DE"/>
        </w:rPr>
        <w:t xml:space="preserve"> angenehmen Effekt </w:t>
      </w:r>
      <w:r w:rsidR="0004473F" w:rsidRPr="00363C09">
        <w:rPr>
          <w:rFonts w:ascii="Univers" w:eastAsia="Times New Roman" w:hAnsi="Univers" w:cs="Times New Roman"/>
          <w:color w:val="000000" w:themeColor="text1"/>
          <w:sz w:val="24"/>
          <w:szCs w:val="24"/>
          <w:lang w:eastAsia="de-DE"/>
        </w:rPr>
        <w:t xml:space="preserve">der Stillen Kühlung </w:t>
      </w:r>
      <w:r w:rsidRPr="00363C09">
        <w:rPr>
          <w:rFonts w:ascii="Univers" w:eastAsia="Times New Roman" w:hAnsi="Univers" w:cs="Times New Roman"/>
          <w:color w:val="000000" w:themeColor="text1"/>
          <w:sz w:val="24"/>
          <w:szCs w:val="24"/>
          <w:lang w:eastAsia="de-DE"/>
        </w:rPr>
        <w:t>zu erzielen.</w:t>
      </w:r>
    </w:p>
    <w:p w14:paraId="6275C0DD" w14:textId="644D93F1" w:rsidR="00676057" w:rsidRPr="00363C09" w:rsidRDefault="00676057" w:rsidP="007A0FDF">
      <w:pPr>
        <w:autoSpaceDE w:val="0"/>
        <w:autoSpaceDN w:val="0"/>
        <w:adjustRightInd w:val="0"/>
        <w:spacing w:after="0" w:line="240" w:lineRule="auto"/>
        <w:jc w:val="both"/>
        <w:rPr>
          <w:rFonts w:ascii="Univers" w:eastAsia="Times New Roman" w:hAnsi="Univers" w:cs="Times New Roman"/>
          <w:color w:val="000000" w:themeColor="text1"/>
          <w:sz w:val="24"/>
          <w:szCs w:val="24"/>
          <w:lang w:eastAsia="de-DE"/>
        </w:rPr>
      </w:pPr>
      <w:r w:rsidRPr="00363C09">
        <w:rPr>
          <w:rFonts w:ascii="Univers" w:eastAsia="Times New Roman" w:hAnsi="Univers" w:cs="Times New Roman"/>
          <w:color w:val="000000" w:themeColor="text1"/>
          <w:sz w:val="24"/>
          <w:szCs w:val="24"/>
          <w:lang w:eastAsia="de-DE"/>
        </w:rPr>
        <w:t>Auch im Lastfall Heizen werden aufgrund der geringen Systemtemperaturen (</w:t>
      </w:r>
      <w:r w:rsidR="00465279" w:rsidRPr="00363C09">
        <w:rPr>
          <w:rFonts w:ascii="Univers" w:eastAsia="Times New Roman" w:hAnsi="Univers" w:cs="Times New Roman"/>
          <w:color w:val="000000" w:themeColor="text1"/>
          <w:sz w:val="24"/>
          <w:szCs w:val="24"/>
          <w:lang w:eastAsia="de-DE"/>
        </w:rPr>
        <w:t xml:space="preserve">maximal </w:t>
      </w:r>
      <w:r w:rsidRPr="00363C09">
        <w:rPr>
          <w:rFonts w:ascii="Univers" w:eastAsia="Times New Roman" w:hAnsi="Univers" w:cs="Times New Roman"/>
          <w:color w:val="000000" w:themeColor="text1"/>
          <w:sz w:val="24"/>
          <w:szCs w:val="24"/>
          <w:lang w:eastAsia="de-DE"/>
        </w:rPr>
        <w:t>30 bis 35 °C) hohe Energieeinsparmöglichkeiten erzielt. Das schützt Ressourcen und leistet einen wesentlichen Beitrag zum Klimaschutz.</w:t>
      </w:r>
    </w:p>
    <w:p w14:paraId="09FCD0B6" w14:textId="77777777" w:rsidR="00363C09" w:rsidRDefault="00363C09" w:rsidP="007A0FDF">
      <w:pPr>
        <w:autoSpaceDE w:val="0"/>
        <w:autoSpaceDN w:val="0"/>
        <w:adjustRightInd w:val="0"/>
        <w:spacing w:after="0" w:line="240" w:lineRule="auto"/>
        <w:jc w:val="both"/>
        <w:rPr>
          <w:rFonts w:ascii="Univers" w:eastAsia="Times New Roman" w:hAnsi="Univers" w:cs="Times New Roman"/>
          <w:color w:val="000000" w:themeColor="text1"/>
          <w:sz w:val="24"/>
          <w:szCs w:val="24"/>
          <w:lang w:eastAsia="de-DE"/>
        </w:rPr>
      </w:pPr>
    </w:p>
    <w:p w14:paraId="5A74B9EC" w14:textId="1C167C62" w:rsidR="00676057" w:rsidRPr="00363C09" w:rsidRDefault="00363C09" w:rsidP="007A0FDF">
      <w:pPr>
        <w:autoSpaceDE w:val="0"/>
        <w:autoSpaceDN w:val="0"/>
        <w:adjustRightInd w:val="0"/>
        <w:spacing w:after="0" w:line="240" w:lineRule="auto"/>
        <w:jc w:val="both"/>
        <w:rPr>
          <w:rFonts w:ascii="Univers Condensed" w:eastAsia="Times New Roman" w:hAnsi="Univers Condensed" w:cs="Times New Roman"/>
          <w:i/>
          <w:iCs/>
          <w:color w:val="000000" w:themeColor="text1"/>
          <w:sz w:val="20"/>
          <w:szCs w:val="20"/>
          <w:lang w:eastAsia="de-DE"/>
        </w:rPr>
      </w:pPr>
      <w:r w:rsidRPr="00363C09">
        <w:rPr>
          <w:rFonts w:ascii="Univers Condensed" w:eastAsia="Times New Roman" w:hAnsi="Univers Condensed" w:cs="Times New Roman"/>
          <w:i/>
          <w:iCs/>
          <w:noProof/>
          <w:color w:val="000000" w:themeColor="text1"/>
          <w:sz w:val="20"/>
          <w:szCs w:val="20"/>
          <w:lang w:eastAsia="de-DE"/>
        </w:rPr>
        <w:lastRenderedPageBreak/>
        <w:drawing>
          <wp:anchor distT="0" distB="0" distL="114300" distR="114300" simplePos="0" relativeHeight="251659264" behindDoc="0" locked="0" layoutInCell="1" allowOverlap="1" wp14:anchorId="27D60A8A" wp14:editId="25AE8C14">
            <wp:simplePos x="0" y="0"/>
            <wp:positionH relativeFrom="margin">
              <wp:align>left</wp:align>
            </wp:positionH>
            <wp:positionV relativeFrom="paragraph">
              <wp:posOffset>92710</wp:posOffset>
            </wp:positionV>
            <wp:extent cx="3810000" cy="2324100"/>
            <wp:effectExtent l="0" t="0" r="0" b="0"/>
            <wp:wrapTopAndBottom/>
            <wp:docPr id="8833875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387585" name="Grafik 883387585"/>
                    <pic:cNvPicPr/>
                  </pic:nvPicPr>
                  <pic:blipFill>
                    <a:blip r:embed="rId8">
                      <a:extLst>
                        <a:ext uri="{28A0092B-C50C-407E-A947-70E740481C1C}">
                          <a14:useLocalDpi xmlns:a14="http://schemas.microsoft.com/office/drawing/2010/main" val="0"/>
                        </a:ext>
                      </a:extLst>
                    </a:blip>
                    <a:stretch>
                      <a:fillRect/>
                    </a:stretch>
                  </pic:blipFill>
                  <pic:spPr>
                    <a:xfrm>
                      <a:off x="0" y="0"/>
                      <a:ext cx="3810000" cy="2324100"/>
                    </a:xfrm>
                    <a:prstGeom prst="rect">
                      <a:avLst/>
                    </a:prstGeom>
                  </pic:spPr>
                </pic:pic>
              </a:graphicData>
            </a:graphic>
          </wp:anchor>
        </w:drawing>
      </w:r>
      <w:r w:rsidRPr="00363C09">
        <w:rPr>
          <w:rFonts w:ascii="Univers Condensed" w:eastAsia="Times New Roman" w:hAnsi="Univers Condensed" w:cs="Times New Roman"/>
          <w:i/>
          <w:iCs/>
          <w:color w:val="000000" w:themeColor="text1"/>
          <w:sz w:val="20"/>
          <w:szCs w:val="20"/>
          <w:lang w:eastAsia="de-DE"/>
        </w:rPr>
        <w:t>Einfamilienhaus mit Flächenheiz- und -kühlsystem von Oventrop</w:t>
      </w:r>
    </w:p>
    <w:p w14:paraId="2C299B44" w14:textId="77777777" w:rsidR="00363C09" w:rsidRDefault="00363C09" w:rsidP="007A0FDF">
      <w:pPr>
        <w:autoSpaceDE w:val="0"/>
        <w:autoSpaceDN w:val="0"/>
        <w:adjustRightInd w:val="0"/>
        <w:spacing w:after="0" w:line="240" w:lineRule="auto"/>
        <w:jc w:val="both"/>
        <w:rPr>
          <w:rFonts w:ascii="Univers" w:eastAsia="Times New Roman" w:hAnsi="Univers" w:cs="Times New Roman"/>
          <w:color w:val="000000" w:themeColor="text1"/>
          <w:sz w:val="24"/>
          <w:szCs w:val="24"/>
          <w:lang w:eastAsia="de-DE"/>
        </w:rPr>
      </w:pPr>
    </w:p>
    <w:p w14:paraId="5549D127" w14:textId="344091E4" w:rsidR="00DF24AA" w:rsidRPr="00363C09" w:rsidRDefault="00AD6300" w:rsidP="007A0FDF">
      <w:pPr>
        <w:autoSpaceDE w:val="0"/>
        <w:autoSpaceDN w:val="0"/>
        <w:adjustRightInd w:val="0"/>
        <w:spacing w:after="0" w:line="240" w:lineRule="auto"/>
        <w:jc w:val="both"/>
        <w:rPr>
          <w:rFonts w:ascii="Univers" w:eastAsia="Times New Roman" w:hAnsi="Univers" w:cs="Times New Roman"/>
          <w:color w:val="000000" w:themeColor="text1"/>
          <w:sz w:val="24"/>
          <w:szCs w:val="24"/>
          <w:lang w:eastAsia="de-DE"/>
        </w:rPr>
      </w:pPr>
      <w:r w:rsidRPr="00363C09">
        <w:rPr>
          <w:rFonts w:ascii="Univers" w:eastAsia="Times New Roman" w:hAnsi="Univers" w:cs="Times New Roman"/>
          <w:noProof/>
          <w:color w:val="000000" w:themeColor="text1"/>
          <w:sz w:val="24"/>
          <w:szCs w:val="24"/>
          <w:lang w:eastAsia="de-DE"/>
        </w:rPr>
        <w:drawing>
          <wp:anchor distT="0" distB="0" distL="114300" distR="114300" simplePos="0" relativeHeight="251658240" behindDoc="0" locked="0" layoutInCell="1" allowOverlap="1" wp14:anchorId="202EDC62" wp14:editId="3CB1A128">
            <wp:simplePos x="0" y="0"/>
            <wp:positionH relativeFrom="margin">
              <wp:align>left</wp:align>
            </wp:positionH>
            <wp:positionV relativeFrom="paragraph">
              <wp:posOffset>1463040</wp:posOffset>
            </wp:positionV>
            <wp:extent cx="3304540" cy="2201545"/>
            <wp:effectExtent l="0" t="0" r="0" b="8255"/>
            <wp:wrapTopAndBottom/>
            <wp:docPr id="2032070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07032" name="Grafik 2032070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4540" cy="2201545"/>
                    </a:xfrm>
                    <a:prstGeom prst="rect">
                      <a:avLst/>
                    </a:prstGeom>
                  </pic:spPr>
                </pic:pic>
              </a:graphicData>
            </a:graphic>
            <wp14:sizeRelH relativeFrom="margin">
              <wp14:pctWidth>0</wp14:pctWidth>
            </wp14:sizeRelH>
            <wp14:sizeRelV relativeFrom="margin">
              <wp14:pctHeight>0</wp14:pctHeight>
            </wp14:sizeRelV>
          </wp:anchor>
        </w:drawing>
      </w:r>
      <w:r w:rsidR="00DF24AA" w:rsidRPr="00363C09">
        <w:rPr>
          <w:rFonts w:ascii="Univers" w:eastAsia="Times New Roman" w:hAnsi="Univers" w:cs="Times New Roman"/>
          <w:color w:val="000000" w:themeColor="text1"/>
          <w:sz w:val="24"/>
          <w:szCs w:val="24"/>
          <w:lang w:eastAsia="de-DE"/>
        </w:rPr>
        <w:t>Der Bundesverband Flächenheizungen und Flächenkühlungen zeigt auf seiner Homepage in vielen Praxisbeispielen wie die Stille Kühlung in den unterschiedlichsten Gebäude</w:t>
      </w:r>
      <w:r w:rsidR="00293494" w:rsidRPr="00363C09">
        <w:rPr>
          <w:rFonts w:ascii="Univers" w:eastAsia="Times New Roman" w:hAnsi="Univers" w:cs="Times New Roman"/>
          <w:color w:val="000000" w:themeColor="text1"/>
          <w:sz w:val="24"/>
          <w:szCs w:val="24"/>
          <w:lang w:eastAsia="de-DE"/>
        </w:rPr>
        <w:t>n gelöst wurde. In Olsberg wurde</w:t>
      </w:r>
      <w:r w:rsidR="00DF24AA" w:rsidRPr="00363C09">
        <w:rPr>
          <w:rFonts w:ascii="Univers" w:eastAsia="Times New Roman" w:hAnsi="Univers" w:cs="Times New Roman"/>
          <w:color w:val="000000" w:themeColor="text1"/>
          <w:sz w:val="24"/>
          <w:szCs w:val="24"/>
          <w:lang w:eastAsia="de-DE"/>
        </w:rPr>
        <w:t xml:space="preserve"> ein Einfamilienhaus mit einer Fußbodenheizung und -kühlung ausgestattet</w:t>
      </w:r>
      <w:r w:rsidRPr="00363C09">
        <w:rPr>
          <w:rFonts w:ascii="Univers" w:eastAsia="Times New Roman" w:hAnsi="Univers" w:cs="Times New Roman"/>
          <w:color w:val="000000" w:themeColor="text1"/>
          <w:sz w:val="24"/>
          <w:szCs w:val="24"/>
          <w:lang w:eastAsia="de-DE"/>
        </w:rPr>
        <w:t>. Eine Wärmepumpe mit Pufferspeicher und eine Solaranlage versorgen das 2015 gebaute Haus mit der nötigen Energie und Heiz- und Kühltemperatur.</w:t>
      </w:r>
    </w:p>
    <w:p w14:paraId="6F80FBE1" w14:textId="0BFABD21" w:rsidR="00AD6300" w:rsidRPr="00363C09" w:rsidRDefault="00363C09" w:rsidP="007A0FDF">
      <w:pPr>
        <w:autoSpaceDE w:val="0"/>
        <w:autoSpaceDN w:val="0"/>
        <w:adjustRightInd w:val="0"/>
        <w:spacing w:after="0" w:line="240" w:lineRule="auto"/>
        <w:jc w:val="both"/>
        <w:rPr>
          <w:rFonts w:ascii="Univers" w:eastAsia="Times New Roman" w:hAnsi="Univers" w:cs="Times New Roman"/>
          <w:color w:val="000000" w:themeColor="text1"/>
          <w:sz w:val="24"/>
          <w:szCs w:val="24"/>
          <w:lang w:eastAsia="de-DE"/>
        </w:rPr>
      </w:pPr>
      <w:r w:rsidRPr="00363C09">
        <w:rPr>
          <w:rFonts w:ascii="Univers Condensed" w:eastAsia="Times New Roman" w:hAnsi="Univers Condensed" w:cs="Times New Roman"/>
          <w:i/>
          <w:iCs/>
          <w:color w:val="000000" w:themeColor="text1"/>
          <w:sz w:val="20"/>
          <w:szCs w:val="20"/>
          <w:lang w:eastAsia="de-DE"/>
        </w:rPr>
        <w:t>Sanierung eines Einfamilienhauses mit einer Deckenheizung / -kühlung im Trockenbau mit Konterlattung von mfh systems</w:t>
      </w:r>
    </w:p>
    <w:p w14:paraId="352931CF" w14:textId="77777777" w:rsidR="00293494" w:rsidRPr="00363C09" w:rsidRDefault="00293494" w:rsidP="007A0FDF">
      <w:pPr>
        <w:autoSpaceDE w:val="0"/>
        <w:autoSpaceDN w:val="0"/>
        <w:adjustRightInd w:val="0"/>
        <w:spacing w:after="0" w:line="240" w:lineRule="auto"/>
        <w:jc w:val="both"/>
        <w:rPr>
          <w:rFonts w:ascii="Univers" w:eastAsia="Times New Roman" w:hAnsi="Univers" w:cs="Times New Roman"/>
          <w:color w:val="000000" w:themeColor="text1"/>
          <w:sz w:val="24"/>
          <w:szCs w:val="24"/>
          <w:lang w:eastAsia="de-DE"/>
        </w:rPr>
      </w:pPr>
    </w:p>
    <w:p w14:paraId="2CDC6BE0" w14:textId="18A0B646" w:rsidR="00C21DDE" w:rsidRPr="00363C09" w:rsidRDefault="00AD6300" w:rsidP="007A0FDF">
      <w:pPr>
        <w:autoSpaceDE w:val="0"/>
        <w:autoSpaceDN w:val="0"/>
        <w:adjustRightInd w:val="0"/>
        <w:spacing w:after="0" w:line="240" w:lineRule="auto"/>
        <w:jc w:val="both"/>
        <w:rPr>
          <w:rFonts w:ascii="Univers" w:eastAsia="Times New Roman" w:hAnsi="Univers" w:cs="Times New Roman"/>
          <w:color w:val="000000" w:themeColor="text1"/>
          <w:sz w:val="24"/>
          <w:szCs w:val="24"/>
          <w:lang w:eastAsia="de-DE"/>
        </w:rPr>
      </w:pPr>
      <w:r w:rsidRPr="00363C09">
        <w:rPr>
          <w:rFonts w:ascii="Univers" w:eastAsia="Times New Roman" w:hAnsi="Univers" w:cs="Times New Roman"/>
          <w:color w:val="000000" w:themeColor="text1"/>
          <w:sz w:val="24"/>
          <w:szCs w:val="24"/>
          <w:lang w:eastAsia="de-DE"/>
        </w:rPr>
        <w:t xml:space="preserve">Doch auch im Bestand, gerade für den Dachgeschossausbau, lässt sich ein Heiz- und Kühlsystem schnell und mit überschaubarem Aufwand an der Decke oder den Wänden montieren. </w:t>
      </w:r>
      <w:r w:rsidR="00B77CA4" w:rsidRPr="00363C09">
        <w:rPr>
          <w:rFonts w:ascii="Univers" w:eastAsia="Times New Roman" w:hAnsi="Univers" w:cs="Times New Roman"/>
          <w:color w:val="000000" w:themeColor="text1"/>
          <w:sz w:val="24"/>
          <w:szCs w:val="24"/>
          <w:lang w:eastAsia="de-DE"/>
        </w:rPr>
        <w:t xml:space="preserve">Dies zeigen </w:t>
      </w:r>
      <w:r w:rsidRPr="00363C09">
        <w:rPr>
          <w:rFonts w:ascii="Univers" w:eastAsia="Times New Roman" w:hAnsi="Univers" w:cs="Times New Roman"/>
          <w:color w:val="000000" w:themeColor="text1"/>
          <w:sz w:val="24"/>
          <w:szCs w:val="24"/>
          <w:lang w:eastAsia="de-DE"/>
        </w:rPr>
        <w:t xml:space="preserve">verschiedene Projekte, in denen die Heiz- und </w:t>
      </w:r>
      <w:r w:rsidR="00B77CA4" w:rsidRPr="00363C09">
        <w:rPr>
          <w:rFonts w:ascii="Univers" w:eastAsia="Times New Roman" w:hAnsi="Univers" w:cs="Times New Roman"/>
          <w:color w:val="000000" w:themeColor="text1"/>
          <w:sz w:val="24"/>
          <w:szCs w:val="24"/>
          <w:lang w:eastAsia="de-DE"/>
        </w:rPr>
        <w:t>K</w:t>
      </w:r>
      <w:r w:rsidRPr="00363C09">
        <w:rPr>
          <w:rFonts w:ascii="Univers" w:eastAsia="Times New Roman" w:hAnsi="Univers" w:cs="Times New Roman"/>
          <w:color w:val="000000" w:themeColor="text1"/>
          <w:sz w:val="24"/>
          <w:szCs w:val="24"/>
          <w:lang w:eastAsia="de-DE"/>
        </w:rPr>
        <w:t>ühlelemente zwischen einer Konterlattung fixiert und anschließend mit Gipskartonplatten beplankt wurden.</w:t>
      </w:r>
    </w:p>
    <w:p w14:paraId="0CFA81D3" w14:textId="77777777" w:rsidR="001C7C70" w:rsidRPr="00363C09" w:rsidRDefault="001C7C70" w:rsidP="007A0FDF">
      <w:pPr>
        <w:autoSpaceDE w:val="0"/>
        <w:autoSpaceDN w:val="0"/>
        <w:adjustRightInd w:val="0"/>
        <w:spacing w:after="0" w:line="240" w:lineRule="auto"/>
        <w:jc w:val="both"/>
        <w:rPr>
          <w:rFonts w:ascii="Univers" w:eastAsia="Times New Roman" w:hAnsi="Univers" w:cs="Times New Roman"/>
          <w:color w:val="000000" w:themeColor="text1"/>
          <w:sz w:val="24"/>
          <w:szCs w:val="24"/>
          <w:lang w:eastAsia="de-DE"/>
        </w:rPr>
      </w:pPr>
    </w:p>
    <w:p w14:paraId="015323AB" w14:textId="77777777" w:rsidR="001C7C70" w:rsidRPr="00363C09" w:rsidRDefault="001C7C70" w:rsidP="007A0FDF">
      <w:pPr>
        <w:autoSpaceDE w:val="0"/>
        <w:autoSpaceDN w:val="0"/>
        <w:adjustRightInd w:val="0"/>
        <w:spacing w:after="0" w:line="240" w:lineRule="auto"/>
        <w:jc w:val="both"/>
        <w:rPr>
          <w:rFonts w:ascii="Univers" w:eastAsia="Times New Roman" w:hAnsi="Univers" w:cs="Times New Roman"/>
          <w:b/>
          <w:bCs/>
          <w:color w:val="000000" w:themeColor="text1"/>
          <w:sz w:val="24"/>
          <w:szCs w:val="24"/>
          <w:lang w:eastAsia="de-DE"/>
        </w:rPr>
      </w:pPr>
      <w:r w:rsidRPr="00363C09">
        <w:rPr>
          <w:rFonts w:ascii="Univers" w:eastAsia="Times New Roman" w:hAnsi="Univers" w:cs="Times New Roman"/>
          <w:b/>
          <w:bCs/>
          <w:color w:val="000000" w:themeColor="text1"/>
          <w:sz w:val="24"/>
          <w:szCs w:val="24"/>
          <w:lang w:eastAsia="de-DE"/>
        </w:rPr>
        <w:t xml:space="preserve">Fazit: </w:t>
      </w:r>
    </w:p>
    <w:p w14:paraId="2D5DF563" w14:textId="524DEFF5" w:rsidR="001C7C70" w:rsidRPr="00363C09" w:rsidRDefault="001C7C70" w:rsidP="007A0FDF">
      <w:pPr>
        <w:autoSpaceDE w:val="0"/>
        <w:autoSpaceDN w:val="0"/>
        <w:adjustRightInd w:val="0"/>
        <w:spacing w:after="0" w:line="240" w:lineRule="auto"/>
        <w:jc w:val="both"/>
        <w:rPr>
          <w:rFonts w:ascii="Univers" w:eastAsia="Times New Roman" w:hAnsi="Univers" w:cs="Times New Roman"/>
          <w:b/>
          <w:bCs/>
          <w:color w:val="000000" w:themeColor="text1"/>
          <w:sz w:val="24"/>
          <w:szCs w:val="24"/>
          <w:lang w:eastAsia="de-DE"/>
        </w:rPr>
      </w:pPr>
      <w:r w:rsidRPr="00363C09">
        <w:rPr>
          <w:rFonts w:ascii="Univers" w:eastAsia="Times New Roman" w:hAnsi="Univers" w:cs="Times New Roman"/>
          <w:b/>
          <w:bCs/>
          <w:color w:val="000000" w:themeColor="text1"/>
          <w:sz w:val="24"/>
          <w:szCs w:val="24"/>
          <w:lang w:eastAsia="de-DE"/>
        </w:rPr>
        <w:lastRenderedPageBreak/>
        <w:t>Die Kühlung über</w:t>
      </w:r>
      <w:r w:rsidR="005A7FC6" w:rsidRPr="00363C09">
        <w:rPr>
          <w:rFonts w:ascii="Univers" w:eastAsia="Times New Roman" w:hAnsi="Univers" w:cs="Times New Roman"/>
          <w:b/>
          <w:bCs/>
          <w:color w:val="000000" w:themeColor="text1"/>
          <w:sz w:val="24"/>
          <w:szCs w:val="24"/>
          <w:lang w:eastAsia="de-DE"/>
        </w:rPr>
        <w:t xml:space="preserve"> den Boden oder</w:t>
      </w:r>
      <w:r w:rsidRPr="00363C09">
        <w:rPr>
          <w:rFonts w:ascii="Univers" w:eastAsia="Times New Roman" w:hAnsi="Univers" w:cs="Times New Roman"/>
          <w:b/>
          <w:bCs/>
          <w:color w:val="000000" w:themeColor="text1"/>
          <w:sz w:val="24"/>
          <w:szCs w:val="24"/>
          <w:lang w:eastAsia="de-DE"/>
        </w:rPr>
        <w:t xml:space="preserve"> die Decke, ob im Bestand oder Neubau ist eine attraktive Lösung. Die spürbare Verbesserung des Wohlbefindens und die nachgewiesene Steigerung der geistigen Leistungsfähigkeit sprechen darüber hinaus für die Stille Kühlung. </w:t>
      </w:r>
      <w:r w:rsidR="005A7FC6" w:rsidRPr="00363C09">
        <w:rPr>
          <w:rFonts w:ascii="Univers" w:eastAsia="Times New Roman" w:hAnsi="Univers" w:cs="Times New Roman"/>
          <w:b/>
          <w:bCs/>
          <w:color w:val="000000" w:themeColor="text1"/>
          <w:sz w:val="24"/>
          <w:szCs w:val="24"/>
          <w:lang w:eastAsia="de-DE"/>
        </w:rPr>
        <w:t>Die Systeme zeichnen sich durch effiziente Wärmeübergabe und eine optimale energetische Nutzung aus. In Kombination mit einer Wärmepumpe kann diese beste Effizienzwerte ausweisen und attraktive Fördermaßnahmen sprechen auch für den Einbau einer Flächenheizung und -kühlung. Für alle, die in ihrer Immobilie auf Behaglichkeit und Energieeffizienz setzen, lohnt sich diese nachhaltige Systemtechnik.</w:t>
      </w:r>
    </w:p>
    <w:p w14:paraId="75B8F0C5" w14:textId="12FB7920" w:rsidR="008D1312" w:rsidRPr="00363C09" w:rsidRDefault="008D1312" w:rsidP="00050555">
      <w:pPr>
        <w:pBdr>
          <w:bottom w:val="single" w:sz="6" w:space="1" w:color="auto"/>
        </w:pBdr>
        <w:autoSpaceDE w:val="0"/>
        <w:autoSpaceDN w:val="0"/>
        <w:adjustRightInd w:val="0"/>
        <w:spacing w:after="0" w:line="240" w:lineRule="auto"/>
        <w:rPr>
          <w:rFonts w:ascii="Univers" w:hAnsi="Univers" w:cs="HelveticaNeue-Condensed"/>
          <w:color w:val="000000" w:themeColor="text1"/>
        </w:rPr>
      </w:pPr>
    </w:p>
    <w:p w14:paraId="4F57C88E" w14:textId="77777777" w:rsidR="008D1312" w:rsidRPr="00363C09" w:rsidRDefault="008D1312" w:rsidP="00050555">
      <w:pPr>
        <w:pBdr>
          <w:bottom w:val="single" w:sz="6" w:space="1" w:color="auto"/>
        </w:pBdr>
        <w:autoSpaceDE w:val="0"/>
        <w:autoSpaceDN w:val="0"/>
        <w:adjustRightInd w:val="0"/>
        <w:spacing w:after="0" w:line="240" w:lineRule="auto"/>
        <w:rPr>
          <w:rFonts w:ascii="Univers" w:hAnsi="Univers" w:cs="HelveticaNeue-Condensed"/>
          <w:color w:val="000000" w:themeColor="text1"/>
        </w:rPr>
      </w:pPr>
    </w:p>
    <w:p w14:paraId="2CAA588D" w14:textId="77777777" w:rsidR="00050555" w:rsidRPr="00363C09" w:rsidRDefault="00050555" w:rsidP="00050555">
      <w:pPr>
        <w:autoSpaceDE w:val="0"/>
        <w:autoSpaceDN w:val="0"/>
        <w:adjustRightInd w:val="0"/>
        <w:spacing w:after="0" w:line="240" w:lineRule="auto"/>
        <w:rPr>
          <w:rFonts w:ascii="Univers" w:hAnsi="Univers" w:cs="HelveticaNeue-Condensed"/>
          <w:color w:val="000000" w:themeColor="text1"/>
        </w:rPr>
      </w:pPr>
    </w:p>
    <w:p w14:paraId="1E13D1CC" w14:textId="77777777" w:rsidR="00050555" w:rsidRPr="00363C09" w:rsidRDefault="00050555" w:rsidP="00050555">
      <w:pPr>
        <w:autoSpaceDE w:val="0"/>
        <w:autoSpaceDN w:val="0"/>
        <w:adjustRightInd w:val="0"/>
        <w:ind w:right="1"/>
        <w:rPr>
          <w:rFonts w:ascii="Univers" w:hAnsi="Univers" w:cs="Arial"/>
          <w:color w:val="000000" w:themeColor="text1"/>
        </w:rPr>
      </w:pPr>
      <w:r w:rsidRPr="00363C09">
        <w:rPr>
          <w:rFonts w:ascii="Univers" w:hAnsi="Univers" w:cs="Arial"/>
          <w:color w:val="000000" w:themeColor="text1"/>
        </w:rPr>
        <w:t xml:space="preserve">Der BVF wurde 1971 gegründet und ist ein Zusammenschluss von über 60 gleichberechtigten Unternehmen aus Heizungsindustrie, Regelungstechnik, Handel und Montage. Die Schwerpunktthemen sind Heizen und Kühlen über Fußboden, Wand und Decke. Dabei werden hydraulische und elektrische Systeme abgedeckt. </w:t>
      </w:r>
    </w:p>
    <w:p w14:paraId="796437E7" w14:textId="77777777" w:rsidR="00050555" w:rsidRPr="00363C09" w:rsidRDefault="00050555" w:rsidP="00050555">
      <w:pPr>
        <w:autoSpaceDE w:val="0"/>
        <w:autoSpaceDN w:val="0"/>
        <w:adjustRightInd w:val="0"/>
        <w:ind w:right="1"/>
        <w:rPr>
          <w:rFonts w:ascii="Univers" w:hAnsi="Univers" w:cs="Arial"/>
          <w:color w:val="000000" w:themeColor="text1"/>
        </w:rPr>
      </w:pPr>
      <w:r w:rsidRPr="00363C09">
        <w:rPr>
          <w:rFonts w:ascii="Univers" w:hAnsi="Univers" w:cs="Arial"/>
          <w:color w:val="000000" w:themeColor="text1"/>
        </w:rPr>
        <w:t xml:space="preserve">Der BVF ist anhörungsberechtigter Bundesverband und vertritt die Interessen im technischen bzw. anwendungstechnischen Bereich der Branche bei Bundesministerien, Verbänden, Handwerksorganisationen und in der Normung. Er betreibt umfangreiche herstellerneutrale Facharbeit und hat ein weitreichendes Netzwerk im Gesamtmarkt Heizung, Trockenbau, Estrich, Energiesparen und energetische Modernisierung. </w:t>
      </w:r>
    </w:p>
    <w:p w14:paraId="14C18CFC" w14:textId="77777777" w:rsidR="00050555" w:rsidRPr="00363C09" w:rsidRDefault="00050555" w:rsidP="00050555">
      <w:pPr>
        <w:tabs>
          <w:tab w:val="left" w:pos="7655"/>
        </w:tabs>
        <w:spacing w:line="276" w:lineRule="auto"/>
        <w:ind w:right="1557"/>
        <w:rPr>
          <w:rFonts w:ascii="Univers" w:hAnsi="Univers" w:cs="Arial"/>
          <w:color w:val="000000" w:themeColor="text1"/>
        </w:rPr>
      </w:pPr>
      <w:r w:rsidRPr="00363C09">
        <w:rPr>
          <w:rFonts w:ascii="Univers" w:hAnsi="Univers" w:cs="Arial"/>
          <w:color w:val="000000" w:themeColor="text1"/>
        </w:rPr>
        <w:t>Redaktionelle Rückfragen an:</w:t>
      </w:r>
    </w:p>
    <w:p w14:paraId="604A60F5" w14:textId="77777777" w:rsidR="00050555" w:rsidRPr="00363C09" w:rsidRDefault="00050555" w:rsidP="00050555">
      <w:pPr>
        <w:tabs>
          <w:tab w:val="left" w:pos="7655"/>
        </w:tabs>
        <w:spacing w:after="0" w:line="276" w:lineRule="auto"/>
        <w:ind w:right="1557"/>
        <w:jc w:val="both"/>
        <w:rPr>
          <w:rFonts w:ascii="Univers" w:hAnsi="Univers" w:cs="Arial"/>
          <w:color w:val="000000" w:themeColor="text1"/>
        </w:rPr>
      </w:pPr>
      <w:r w:rsidRPr="00363C09">
        <w:rPr>
          <w:rFonts w:ascii="Univers" w:hAnsi="Univers" w:cs="Arial"/>
          <w:color w:val="000000" w:themeColor="text1"/>
        </w:rPr>
        <w:t>Alexandra Bartsch</w:t>
      </w:r>
    </w:p>
    <w:p w14:paraId="207686CD" w14:textId="77777777" w:rsidR="00050555" w:rsidRPr="00363C09" w:rsidRDefault="00050555" w:rsidP="00050555">
      <w:pPr>
        <w:tabs>
          <w:tab w:val="left" w:pos="7655"/>
        </w:tabs>
        <w:spacing w:after="0" w:line="276" w:lineRule="auto"/>
        <w:ind w:right="1557"/>
        <w:jc w:val="both"/>
        <w:rPr>
          <w:rFonts w:ascii="Univers" w:hAnsi="Univers" w:cs="Arial"/>
          <w:color w:val="000000" w:themeColor="text1"/>
        </w:rPr>
      </w:pPr>
      <w:r w:rsidRPr="00363C09">
        <w:rPr>
          <w:rFonts w:ascii="Univers" w:hAnsi="Univers" w:cs="Arial"/>
          <w:color w:val="000000" w:themeColor="text1"/>
        </w:rPr>
        <w:t>Referentin Marketing</w:t>
      </w:r>
    </w:p>
    <w:p w14:paraId="7E1E1A3F" w14:textId="77777777" w:rsidR="00050555" w:rsidRPr="00363C09" w:rsidRDefault="00050555" w:rsidP="00050555">
      <w:pPr>
        <w:tabs>
          <w:tab w:val="left" w:pos="7655"/>
        </w:tabs>
        <w:spacing w:after="0" w:line="276" w:lineRule="auto"/>
        <w:ind w:right="1557"/>
        <w:jc w:val="both"/>
        <w:rPr>
          <w:rFonts w:ascii="Univers" w:hAnsi="Univers" w:cs="Arial"/>
          <w:color w:val="000000" w:themeColor="text1"/>
        </w:rPr>
      </w:pPr>
      <w:r w:rsidRPr="00363C09">
        <w:rPr>
          <w:rFonts w:ascii="Univers" w:hAnsi="Univers" w:cs="Arial"/>
          <w:color w:val="000000" w:themeColor="text1"/>
        </w:rPr>
        <w:t>+49 231 618 121 30</w:t>
      </w:r>
    </w:p>
    <w:p w14:paraId="63E1D06E" w14:textId="77777777" w:rsidR="00050555" w:rsidRPr="00363C09" w:rsidRDefault="00050555" w:rsidP="00050555">
      <w:pPr>
        <w:autoSpaceDE w:val="0"/>
        <w:autoSpaceDN w:val="0"/>
        <w:adjustRightInd w:val="0"/>
        <w:spacing w:after="0"/>
        <w:rPr>
          <w:rFonts w:ascii="Univers" w:hAnsi="Univers" w:cs="Arial"/>
          <w:color w:val="000000" w:themeColor="text1"/>
        </w:rPr>
      </w:pPr>
      <w:r w:rsidRPr="00363C09">
        <w:rPr>
          <w:rStyle w:val="Hyperlink"/>
          <w:rFonts w:ascii="Univers" w:hAnsi="Univers" w:cs="Arial"/>
          <w:color w:val="000000" w:themeColor="text1"/>
        </w:rPr>
        <w:t>alexandra.bartsch@flaechenheizung.de</w:t>
      </w:r>
    </w:p>
    <w:p w14:paraId="6905FB61" w14:textId="77777777" w:rsidR="00050555" w:rsidRPr="00363C09" w:rsidRDefault="00050555" w:rsidP="00050555">
      <w:pPr>
        <w:spacing w:after="0" w:line="240" w:lineRule="auto"/>
        <w:rPr>
          <w:rFonts w:ascii="Univers" w:hAnsi="Univers" w:cs="Arial"/>
          <w:color w:val="000000" w:themeColor="text1"/>
        </w:rPr>
      </w:pPr>
    </w:p>
    <w:p w14:paraId="258995E7" w14:textId="77777777" w:rsidR="00050555" w:rsidRPr="00363C09" w:rsidRDefault="00050555" w:rsidP="00050555">
      <w:pPr>
        <w:spacing w:after="0" w:line="240" w:lineRule="auto"/>
        <w:rPr>
          <w:rFonts w:ascii="Univers" w:hAnsi="Univers" w:cs="Arial"/>
          <w:color w:val="000000" w:themeColor="text1"/>
        </w:rPr>
      </w:pPr>
      <w:r w:rsidRPr="00363C09">
        <w:rPr>
          <w:rFonts w:ascii="Univers" w:hAnsi="Univers" w:cs="Arial"/>
          <w:color w:val="000000" w:themeColor="text1"/>
        </w:rPr>
        <w:t>Bundesverband Flächenheizungen und Flächenkühlungen e.V.</w:t>
      </w:r>
    </w:p>
    <w:p w14:paraId="2A487458" w14:textId="77777777" w:rsidR="00050555" w:rsidRPr="00363C09" w:rsidRDefault="00050555" w:rsidP="00050555">
      <w:pPr>
        <w:pStyle w:val="StandardWeb"/>
        <w:spacing w:before="0" w:beforeAutospacing="0" w:after="0" w:afterAutospacing="0"/>
        <w:rPr>
          <w:rFonts w:ascii="Univers" w:hAnsi="Univers" w:cs="Arial"/>
          <w:color w:val="000000" w:themeColor="text1"/>
          <w:sz w:val="22"/>
          <w:szCs w:val="22"/>
        </w:rPr>
      </w:pPr>
      <w:r w:rsidRPr="00363C09">
        <w:rPr>
          <w:rFonts w:ascii="Univers" w:hAnsi="Univers" w:cs="Arial"/>
          <w:color w:val="000000" w:themeColor="text1"/>
          <w:sz w:val="22"/>
          <w:szCs w:val="22"/>
        </w:rPr>
        <w:t>Wandweg 1</w:t>
      </w:r>
      <w:r w:rsidRPr="00363C09">
        <w:rPr>
          <w:rFonts w:ascii="Univers" w:hAnsi="Univers" w:cs="Arial"/>
          <w:color w:val="000000" w:themeColor="text1"/>
          <w:sz w:val="22"/>
          <w:szCs w:val="22"/>
        </w:rPr>
        <w:br/>
        <w:t>44149 Dortmund</w:t>
      </w:r>
    </w:p>
    <w:p w14:paraId="38A41B00" w14:textId="77777777" w:rsidR="00050555" w:rsidRPr="00363C09" w:rsidRDefault="00050555" w:rsidP="00050555">
      <w:pPr>
        <w:spacing w:after="0" w:line="240" w:lineRule="auto"/>
        <w:rPr>
          <w:rFonts w:ascii="Univers" w:hAnsi="Univers" w:cs="Arial"/>
          <w:color w:val="000000" w:themeColor="text1"/>
        </w:rPr>
      </w:pPr>
      <w:r w:rsidRPr="00363C09">
        <w:rPr>
          <w:rFonts w:ascii="Univers" w:hAnsi="Univers" w:cs="Arial"/>
          <w:color w:val="000000" w:themeColor="text1"/>
        </w:rPr>
        <w:t>+49 231 618 121 30</w:t>
      </w:r>
    </w:p>
    <w:p w14:paraId="0AACB056" w14:textId="77777777" w:rsidR="00050555" w:rsidRPr="00363C09" w:rsidRDefault="00050555" w:rsidP="00050555">
      <w:pPr>
        <w:spacing w:after="0" w:line="240" w:lineRule="auto"/>
        <w:rPr>
          <w:rFonts w:ascii="Univers" w:hAnsi="Univers" w:cs="Arial"/>
          <w:color w:val="000000" w:themeColor="text1"/>
        </w:rPr>
      </w:pPr>
      <w:r w:rsidRPr="00363C09">
        <w:rPr>
          <w:rFonts w:ascii="Univers" w:hAnsi="Univers" w:cs="Arial"/>
          <w:color w:val="000000" w:themeColor="text1"/>
        </w:rPr>
        <w:t>+49 231 618 121 32</w:t>
      </w:r>
    </w:p>
    <w:p w14:paraId="1DF584D9" w14:textId="77777777" w:rsidR="00050555" w:rsidRPr="00363C09" w:rsidRDefault="00000000" w:rsidP="00050555">
      <w:pPr>
        <w:spacing w:after="0" w:line="240" w:lineRule="auto"/>
        <w:rPr>
          <w:rFonts w:ascii="Univers" w:hAnsi="Univers" w:cs="Arial"/>
          <w:color w:val="000000" w:themeColor="text1"/>
        </w:rPr>
      </w:pPr>
      <w:hyperlink r:id="rId10" w:history="1">
        <w:r w:rsidR="00050555" w:rsidRPr="00363C09">
          <w:rPr>
            <w:rStyle w:val="Hyperlink"/>
            <w:rFonts w:ascii="Univers" w:hAnsi="Univers" w:cs="Arial"/>
            <w:color w:val="000000" w:themeColor="text1"/>
          </w:rPr>
          <w:t>info@flaechenheizung.de</w:t>
        </w:r>
      </w:hyperlink>
    </w:p>
    <w:p w14:paraId="2F225A70" w14:textId="77777777" w:rsidR="004020EB" w:rsidRPr="00363C09" w:rsidRDefault="004020EB" w:rsidP="00050555">
      <w:pPr>
        <w:rPr>
          <w:rFonts w:ascii="Univers" w:hAnsi="Univers"/>
          <w:color w:val="000000" w:themeColor="text1"/>
        </w:rPr>
      </w:pPr>
    </w:p>
    <w:sectPr w:rsidR="004020EB" w:rsidRPr="00363C09" w:rsidSect="00BE2856">
      <w:headerReference w:type="default" r:id="rId11"/>
      <w:pgSz w:w="11906" w:h="16838"/>
      <w:pgMar w:top="2269" w:right="255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C4BAB" w14:textId="77777777" w:rsidR="00907600" w:rsidRDefault="00907600" w:rsidP="00F91483">
      <w:pPr>
        <w:spacing w:after="0" w:line="240" w:lineRule="auto"/>
      </w:pPr>
      <w:r>
        <w:separator/>
      </w:r>
    </w:p>
  </w:endnote>
  <w:endnote w:type="continuationSeparator" w:id="0">
    <w:p w14:paraId="483B7039" w14:textId="77777777" w:rsidR="00907600" w:rsidRDefault="00907600" w:rsidP="00F9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HelveticaNeue-Condens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57FAA" w14:textId="77777777" w:rsidR="00907600" w:rsidRDefault="00907600" w:rsidP="00F91483">
      <w:pPr>
        <w:spacing w:after="0" w:line="240" w:lineRule="auto"/>
      </w:pPr>
      <w:r>
        <w:separator/>
      </w:r>
    </w:p>
  </w:footnote>
  <w:footnote w:type="continuationSeparator" w:id="0">
    <w:p w14:paraId="763ACBCF" w14:textId="77777777" w:rsidR="00907600" w:rsidRDefault="00907600" w:rsidP="00F91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2147" w14:textId="313A6099" w:rsidR="00F91483" w:rsidRDefault="00BE2856">
    <w:pPr>
      <w:pStyle w:val="Kopfzeile"/>
      <w:rPr>
        <w:rFonts w:ascii="Arial" w:hAnsi="Arial" w:cs="Arial"/>
        <w:b/>
        <w:sz w:val="28"/>
        <w:szCs w:val="28"/>
      </w:rPr>
    </w:pPr>
    <w:r>
      <w:rPr>
        <w:rFonts w:ascii="Arial" w:hAnsi="Arial" w:cs="Arial"/>
        <w:b/>
        <w:noProof/>
        <w:sz w:val="28"/>
        <w:szCs w:val="28"/>
        <w:lang w:eastAsia="de-DE"/>
      </w:rPr>
      <w:drawing>
        <wp:anchor distT="0" distB="0" distL="114300" distR="114300" simplePos="0" relativeHeight="251658240" behindDoc="1" locked="0" layoutInCell="1" allowOverlap="1" wp14:anchorId="2DCD91A7" wp14:editId="66A86AD6">
          <wp:simplePos x="0" y="0"/>
          <wp:positionH relativeFrom="column">
            <wp:posOffset>4558030</wp:posOffset>
          </wp:positionH>
          <wp:positionV relativeFrom="paragraph">
            <wp:posOffset>7620</wp:posOffset>
          </wp:positionV>
          <wp:extent cx="1562100" cy="789019"/>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562100" cy="789019"/>
                  </a:xfrm>
                  <a:prstGeom prst="rect">
                    <a:avLst/>
                  </a:prstGeom>
                </pic:spPr>
              </pic:pic>
            </a:graphicData>
          </a:graphic>
        </wp:anchor>
      </w:drawing>
    </w:r>
  </w:p>
  <w:p w14:paraId="098D8D98" w14:textId="77777777" w:rsidR="00F91483" w:rsidRDefault="00F91483">
    <w:pPr>
      <w:pStyle w:val="Kopfzeile"/>
      <w:rPr>
        <w:rFonts w:ascii="Arial" w:hAnsi="Arial" w:cs="Arial"/>
        <w:b/>
        <w:sz w:val="28"/>
        <w:szCs w:val="28"/>
      </w:rPr>
    </w:pPr>
  </w:p>
  <w:p w14:paraId="167DA9CF" w14:textId="77777777" w:rsidR="00F91483" w:rsidRPr="00BE2856" w:rsidRDefault="00F91483">
    <w:pPr>
      <w:pStyle w:val="Kopfzeile"/>
      <w:rPr>
        <w:rFonts w:ascii="Univers" w:hAnsi="Univers" w:cs="Arial"/>
        <w:b/>
        <w:sz w:val="28"/>
        <w:szCs w:val="28"/>
      </w:rPr>
    </w:pPr>
    <w:r w:rsidRPr="00BE2856">
      <w:rPr>
        <w:rFonts w:ascii="Univers" w:hAnsi="Univers" w:cs="Arial"/>
        <w:b/>
        <w:sz w:val="28"/>
        <w:szCs w:val="28"/>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51A5"/>
    <w:multiLevelType w:val="hybridMultilevel"/>
    <w:tmpl w:val="F6E43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4C4A45"/>
    <w:multiLevelType w:val="hybridMultilevel"/>
    <w:tmpl w:val="EFE25C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1222096">
    <w:abstractNumId w:val="0"/>
  </w:num>
  <w:num w:numId="2" w16cid:durableId="1648902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57B"/>
    <w:rsid w:val="000013C1"/>
    <w:rsid w:val="00006E28"/>
    <w:rsid w:val="00024E54"/>
    <w:rsid w:val="0004473F"/>
    <w:rsid w:val="0004541E"/>
    <w:rsid w:val="00050555"/>
    <w:rsid w:val="00050DCB"/>
    <w:rsid w:val="00054693"/>
    <w:rsid w:val="000C45A4"/>
    <w:rsid w:val="000D4E8B"/>
    <w:rsid w:val="000F6E45"/>
    <w:rsid w:val="00107A48"/>
    <w:rsid w:val="00111BB4"/>
    <w:rsid w:val="00120CA7"/>
    <w:rsid w:val="001325CA"/>
    <w:rsid w:val="00157F73"/>
    <w:rsid w:val="001625AD"/>
    <w:rsid w:val="00172201"/>
    <w:rsid w:val="0019196A"/>
    <w:rsid w:val="001B72AB"/>
    <w:rsid w:val="001C2148"/>
    <w:rsid w:val="001C7C70"/>
    <w:rsid w:val="001D5AC3"/>
    <w:rsid w:val="00283B93"/>
    <w:rsid w:val="00293494"/>
    <w:rsid w:val="002B2DA0"/>
    <w:rsid w:val="002E3AF0"/>
    <w:rsid w:val="002F0551"/>
    <w:rsid w:val="00307567"/>
    <w:rsid w:val="00314581"/>
    <w:rsid w:val="00325798"/>
    <w:rsid w:val="00344BEC"/>
    <w:rsid w:val="00363C09"/>
    <w:rsid w:val="0038005B"/>
    <w:rsid w:val="0039422D"/>
    <w:rsid w:val="00394617"/>
    <w:rsid w:val="00396046"/>
    <w:rsid w:val="003A276E"/>
    <w:rsid w:val="003C1CE0"/>
    <w:rsid w:val="003D06A7"/>
    <w:rsid w:val="003D257B"/>
    <w:rsid w:val="003D7642"/>
    <w:rsid w:val="003D7939"/>
    <w:rsid w:val="004020EB"/>
    <w:rsid w:val="004235F3"/>
    <w:rsid w:val="00430E11"/>
    <w:rsid w:val="00443EAB"/>
    <w:rsid w:val="004446D0"/>
    <w:rsid w:val="004454D1"/>
    <w:rsid w:val="00445F61"/>
    <w:rsid w:val="00446724"/>
    <w:rsid w:val="00465279"/>
    <w:rsid w:val="004668B9"/>
    <w:rsid w:val="004B203A"/>
    <w:rsid w:val="004B7093"/>
    <w:rsid w:val="004C5C47"/>
    <w:rsid w:val="004D5D14"/>
    <w:rsid w:val="004E3061"/>
    <w:rsid w:val="005168EF"/>
    <w:rsid w:val="00516B46"/>
    <w:rsid w:val="005275DE"/>
    <w:rsid w:val="00546ED1"/>
    <w:rsid w:val="0056673A"/>
    <w:rsid w:val="00572AF1"/>
    <w:rsid w:val="0059608C"/>
    <w:rsid w:val="005A7FC6"/>
    <w:rsid w:val="005B55B8"/>
    <w:rsid w:val="005C6C83"/>
    <w:rsid w:val="005D45D0"/>
    <w:rsid w:val="005F25E8"/>
    <w:rsid w:val="006106AD"/>
    <w:rsid w:val="006339EF"/>
    <w:rsid w:val="00676057"/>
    <w:rsid w:val="00676E19"/>
    <w:rsid w:val="006775D4"/>
    <w:rsid w:val="006831B1"/>
    <w:rsid w:val="00687CAB"/>
    <w:rsid w:val="006A41B9"/>
    <w:rsid w:val="006B01E2"/>
    <w:rsid w:val="006B59F0"/>
    <w:rsid w:val="006E3F5A"/>
    <w:rsid w:val="006F40AD"/>
    <w:rsid w:val="00700360"/>
    <w:rsid w:val="00700A85"/>
    <w:rsid w:val="00712A68"/>
    <w:rsid w:val="00732E01"/>
    <w:rsid w:val="007673A8"/>
    <w:rsid w:val="007A0FDF"/>
    <w:rsid w:val="007A6064"/>
    <w:rsid w:val="007F3556"/>
    <w:rsid w:val="00817E2C"/>
    <w:rsid w:val="00820341"/>
    <w:rsid w:val="00845CC4"/>
    <w:rsid w:val="008628A3"/>
    <w:rsid w:val="00862A4F"/>
    <w:rsid w:val="00882399"/>
    <w:rsid w:val="008955A1"/>
    <w:rsid w:val="00896523"/>
    <w:rsid w:val="008A10AA"/>
    <w:rsid w:val="008A3E7A"/>
    <w:rsid w:val="008B79E2"/>
    <w:rsid w:val="008D1312"/>
    <w:rsid w:val="00907600"/>
    <w:rsid w:val="009242FB"/>
    <w:rsid w:val="00986B12"/>
    <w:rsid w:val="00990E7F"/>
    <w:rsid w:val="009A5AF6"/>
    <w:rsid w:val="009A6DF4"/>
    <w:rsid w:val="009D6071"/>
    <w:rsid w:val="00A241DB"/>
    <w:rsid w:val="00A3346D"/>
    <w:rsid w:val="00A5550A"/>
    <w:rsid w:val="00A60B03"/>
    <w:rsid w:val="00A621C1"/>
    <w:rsid w:val="00A651A3"/>
    <w:rsid w:val="00A653F4"/>
    <w:rsid w:val="00AB3E50"/>
    <w:rsid w:val="00AD6300"/>
    <w:rsid w:val="00AD7AB3"/>
    <w:rsid w:val="00AE19A0"/>
    <w:rsid w:val="00AE5C81"/>
    <w:rsid w:val="00AF37C4"/>
    <w:rsid w:val="00B10C17"/>
    <w:rsid w:val="00B22286"/>
    <w:rsid w:val="00B4111D"/>
    <w:rsid w:val="00B65677"/>
    <w:rsid w:val="00B77CA4"/>
    <w:rsid w:val="00B81C32"/>
    <w:rsid w:val="00B93D27"/>
    <w:rsid w:val="00BB1FE4"/>
    <w:rsid w:val="00BB2A13"/>
    <w:rsid w:val="00BB368F"/>
    <w:rsid w:val="00BE2856"/>
    <w:rsid w:val="00C04E31"/>
    <w:rsid w:val="00C21DDE"/>
    <w:rsid w:val="00C308AD"/>
    <w:rsid w:val="00CA17F4"/>
    <w:rsid w:val="00CA6B8F"/>
    <w:rsid w:val="00CB435F"/>
    <w:rsid w:val="00CC4F10"/>
    <w:rsid w:val="00CD2199"/>
    <w:rsid w:val="00CD35E8"/>
    <w:rsid w:val="00D03DB6"/>
    <w:rsid w:val="00D23EFE"/>
    <w:rsid w:val="00D37B5E"/>
    <w:rsid w:val="00D86475"/>
    <w:rsid w:val="00D97CC0"/>
    <w:rsid w:val="00DA3EC2"/>
    <w:rsid w:val="00DA5301"/>
    <w:rsid w:val="00DB2FBE"/>
    <w:rsid w:val="00DB3FE7"/>
    <w:rsid w:val="00DF24AA"/>
    <w:rsid w:val="00E14374"/>
    <w:rsid w:val="00E150F3"/>
    <w:rsid w:val="00E376A2"/>
    <w:rsid w:val="00E53EF3"/>
    <w:rsid w:val="00E63553"/>
    <w:rsid w:val="00E815E0"/>
    <w:rsid w:val="00E84F17"/>
    <w:rsid w:val="00EB3F93"/>
    <w:rsid w:val="00EC58BC"/>
    <w:rsid w:val="00ED1B39"/>
    <w:rsid w:val="00ED4FCC"/>
    <w:rsid w:val="00F27F4C"/>
    <w:rsid w:val="00F35B87"/>
    <w:rsid w:val="00F6640A"/>
    <w:rsid w:val="00F8186B"/>
    <w:rsid w:val="00F91483"/>
    <w:rsid w:val="00FA5ECE"/>
    <w:rsid w:val="00FA7113"/>
    <w:rsid w:val="00FB4FFB"/>
    <w:rsid w:val="00FB6795"/>
    <w:rsid w:val="00FC70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3DA56"/>
  <w15:chartTrackingRefBased/>
  <w15:docId w15:val="{873C7681-D79C-4B19-AF4C-DBC5AA37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0555"/>
  </w:style>
  <w:style w:type="paragraph" w:styleId="berschrift1">
    <w:name w:val="heading 1"/>
    <w:basedOn w:val="Standard"/>
    <w:link w:val="berschrift1Zchn"/>
    <w:uiPriority w:val="9"/>
    <w:qFormat/>
    <w:rsid w:val="00363C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6B8F"/>
    <w:rPr>
      <w:color w:val="0563C1" w:themeColor="hyperlink"/>
      <w:u w:val="single"/>
    </w:rPr>
  </w:style>
  <w:style w:type="paragraph" w:customStyle="1" w:styleId="bodytext">
    <w:name w:val="bodytext"/>
    <w:basedOn w:val="Standard"/>
    <w:rsid w:val="00C308A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4020E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3D7642"/>
    <w:pPr>
      <w:spacing w:after="200" w:line="276" w:lineRule="auto"/>
      <w:ind w:left="720"/>
      <w:contextualSpacing/>
    </w:pPr>
  </w:style>
  <w:style w:type="character" w:styleId="Hervorhebung">
    <w:name w:val="Emphasis"/>
    <w:basedOn w:val="Absatz-Standardschriftart"/>
    <w:uiPriority w:val="20"/>
    <w:qFormat/>
    <w:rsid w:val="004235F3"/>
    <w:rPr>
      <w:i/>
      <w:iCs/>
    </w:rPr>
  </w:style>
  <w:style w:type="paragraph" w:styleId="Kopfzeile">
    <w:name w:val="header"/>
    <w:basedOn w:val="Standard"/>
    <w:link w:val="KopfzeileZchn"/>
    <w:uiPriority w:val="99"/>
    <w:unhideWhenUsed/>
    <w:rsid w:val="00F914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1483"/>
  </w:style>
  <w:style w:type="paragraph" w:styleId="Fuzeile">
    <w:name w:val="footer"/>
    <w:basedOn w:val="Standard"/>
    <w:link w:val="FuzeileZchn"/>
    <w:uiPriority w:val="99"/>
    <w:unhideWhenUsed/>
    <w:rsid w:val="00F914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1483"/>
  </w:style>
  <w:style w:type="character" w:customStyle="1" w:styleId="NichtaufgelsteErwhnung1">
    <w:name w:val="Nicht aufgelöste Erwähnung1"/>
    <w:basedOn w:val="Absatz-Standardschriftart"/>
    <w:uiPriority w:val="99"/>
    <w:semiHidden/>
    <w:unhideWhenUsed/>
    <w:rsid w:val="001D5AC3"/>
    <w:rPr>
      <w:color w:val="605E5C"/>
      <w:shd w:val="clear" w:color="auto" w:fill="E1DFDD"/>
    </w:rPr>
  </w:style>
  <w:style w:type="character" w:customStyle="1" w:styleId="berschrift1Zchn">
    <w:name w:val="Überschrift 1 Zchn"/>
    <w:basedOn w:val="Absatz-Standardschriftart"/>
    <w:link w:val="berschrift1"/>
    <w:uiPriority w:val="9"/>
    <w:rsid w:val="00363C09"/>
    <w:rPr>
      <w:rFonts w:ascii="Times New Roman" w:eastAsia="Times New Roman" w:hAnsi="Times New Roman" w:cs="Times New Roman"/>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08739">
      <w:bodyDiv w:val="1"/>
      <w:marLeft w:val="0"/>
      <w:marRight w:val="0"/>
      <w:marTop w:val="0"/>
      <w:marBottom w:val="0"/>
      <w:divBdr>
        <w:top w:val="none" w:sz="0" w:space="0" w:color="auto"/>
        <w:left w:val="none" w:sz="0" w:space="0" w:color="auto"/>
        <w:bottom w:val="none" w:sz="0" w:space="0" w:color="auto"/>
        <w:right w:val="none" w:sz="0" w:space="0" w:color="auto"/>
      </w:divBdr>
      <w:divsChild>
        <w:div w:id="1170486890">
          <w:marLeft w:val="0"/>
          <w:marRight w:val="0"/>
          <w:marTop w:val="0"/>
          <w:marBottom w:val="0"/>
          <w:divBdr>
            <w:top w:val="none" w:sz="0" w:space="0" w:color="auto"/>
            <w:left w:val="none" w:sz="0" w:space="0" w:color="auto"/>
            <w:bottom w:val="none" w:sz="0" w:space="0" w:color="auto"/>
            <w:right w:val="none" w:sz="0" w:space="0" w:color="auto"/>
          </w:divBdr>
          <w:divsChild>
            <w:div w:id="2078938129">
              <w:marLeft w:val="0"/>
              <w:marRight w:val="0"/>
              <w:marTop w:val="0"/>
              <w:marBottom w:val="0"/>
              <w:divBdr>
                <w:top w:val="none" w:sz="0" w:space="0" w:color="auto"/>
                <w:left w:val="none" w:sz="0" w:space="0" w:color="auto"/>
                <w:bottom w:val="none" w:sz="0" w:space="0" w:color="auto"/>
                <w:right w:val="none" w:sz="0" w:space="0" w:color="auto"/>
              </w:divBdr>
            </w:div>
            <w:div w:id="749619006">
              <w:marLeft w:val="0"/>
              <w:marRight w:val="0"/>
              <w:marTop w:val="0"/>
              <w:marBottom w:val="0"/>
              <w:divBdr>
                <w:top w:val="none" w:sz="0" w:space="0" w:color="auto"/>
                <w:left w:val="none" w:sz="0" w:space="0" w:color="auto"/>
                <w:bottom w:val="none" w:sz="0" w:space="0" w:color="auto"/>
                <w:right w:val="none" w:sz="0" w:space="0" w:color="auto"/>
              </w:divBdr>
              <w:divsChild>
                <w:div w:id="1739591695">
                  <w:marLeft w:val="0"/>
                  <w:marRight w:val="0"/>
                  <w:marTop w:val="0"/>
                  <w:marBottom w:val="0"/>
                  <w:divBdr>
                    <w:top w:val="none" w:sz="0" w:space="0" w:color="auto"/>
                    <w:left w:val="none" w:sz="0" w:space="0" w:color="auto"/>
                    <w:bottom w:val="none" w:sz="0" w:space="0" w:color="auto"/>
                    <w:right w:val="none" w:sz="0" w:space="0" w:color="auto"/>
                  </w:divBdr>
                </w:div>
                <w:div w:id="373189240">
                  <w:marLeft w:val="0"/>
                  <w:marRight w:val="0"/>
                  <w:marTop w:val="0"/>
                  <w:marBottom w:val="0"/>
                  <w:divBdr>
                    <w:top w:val="none" w:sz="0" w:space="0" w:color="auto"/>
                    <w:left w:val="none" w:sz="0" w:space="0" w:color="auto"/>
                    <w:bottom w:val="none" w:sz="0" w:space="0" w:color="auto"/>
                    <w:right w:val="none" w:sz="0" w:space="0" w:color="auto"/>
                  </w:divBdr>
                </w:div>
                <w:div w:id="454907283">
                  <w:marLeft w:val="0"/>
                  <w:marRight w:val="0"/>
                  <w:marTop w:val="0"/>
                  <w:marBottom w:val="0"/>
                  <w:divBdr>
                    <w:top w:val="none" w:sz="0" w:space="0" w:color="auto"/>
                    <w:left w:val="none" w:sz="0" w:space="0" w:color="auto"/>
                    <w:bottom w:val="none" w:sz="0" w:space="0" w:color="auto"/>
                    <w:right w:val="none" w:sz="0" w:space="0" w:color="auto"/>
                  </w:divBdr>
                </w:div>
                <w:div w:id="3343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93866">
      <w:bodyDiv w:val="1"/>
      <w:marLeft w:val="0"/>
      <w:marRight w:val="0"/>
      <w:marTop w:val="0"/>
      <w:marBottom w:val="0"/>
      <w:divBdr>
        <w:top w:val="none" w:sz="0" w:space="0" w:color="auto"/>
        <w:left w:val="none" w:sz="0" w:space="0" w:color="auto"/>
        <w:bottom w:val="none" w:sz="0" w:space="0" w:color="auto"/>
        <w:right w:val="none" w:sz="0" w:space="0" w:color="auto"/>
      </w:divBdr>
      <w:divsChild>
        <w:div w:id="1652177017">
          <w:marLeft w:val="0"/>
          <w:marRight w:val="0"/>
          <w:marTop w:val="0"/>
          <w:marBottom w:val="0"/>
          <w:divBdr>
            <w:top w:val="none" w:sz="0" w:space="0" w:color="auto"/>
            <w:left w:val="none" w:sz="0" w:space="0" w:color="auto"/>
            <w:bottom w:val="none" w:sz="0" w:space="0" w:color="auto"/>
            <w:right w:val="none" w:sz="0" w:space="0" w:color="auto"/>
          </w:divBdr>
          <w:divsChild>
            <w:div w:id="399331206">
              <w:marLeft w:val="0"/>
              <w:marRight w:val="0"/>
              <w:marTop w:val="0"/>
              <w:marBottom w:val="0"/>
              <w:divBdr>
                <w:top w:val="none" w:sz="0" w:space="0" w:color="auto"/>
                <w:left w:val="none" w:sz="0" w:space="0" w:color="auto"/>
                <w:bottom w:val="none" w:sz="0" w:space="0" w:color="auto"/>
                <w:right w:val="none" w:sz="0" w:space="0" w:color="auto"/>
              </w:divBdr>
              <w:divsChild>
                <w:div w:id="620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80861">
      <w:bodyDiv w:val="1"/>
      <w:marLeft w:val="0"/>
      <w:marRight w:val="0"/>
      <w:marTop w:val="0"/>
      <w:marBottom w:val="0"/>
      <w:divBdr>
        <w:top w:val="none" w:sz="0" w:space="0" w:color="auto"/>
        <w:left w:val="none" w:sz="0" w:space="0" w:color="auto"/>
        <w:bottom w:val="none" w:sz="0" w:space="0" w:color="auto"/>
        <w:right w:val="none" w:sz="0" w:space="0" w:color="auto"/>
      </w:divBdr>
    </w:div>
    <w:div w:id="1418287837">
      <w:bodyDiv w:val="1"/>
      <w:marLeft w:val="0"/>
      <w:marRight w:val="0"/>
      <w:marTop w:val="0"/>
      <w:marBottom w:val="0"/>
      <w:divBdr>
        <w:top w:val="none" w:sz="0" w:space="0" w:color="auto"/>
        <w:left w:val="none" w:sz="0" w:space="0" w:color="auto"/>
        <w:bottom w:val="none" w:sz="0" w:space="0" w:color="auto"/>
        <w:right w:val="none" w:sz="0" w:space="0" w:color="auto"/>
      </w:divBdr>
    </w:div>
    <w:div w:id="1849513663">
      <w:bodyDiv w:val="1"/>
      <w:marLeft w:val="0"/>
      <w:marRight w:val="0"/>
      <w:marTop w:val="0"/>
      <w:marBottom w:val="0"/>
      <w:divBdr>
        <w:top w:val="none" w:sz="0" w:space="0" w:color="auto"/>
        <w:left w:val="none" w:sz="0" w:space="0" w:color="auto"/>
        <w:bottom w:val="none" w:sz="0" w:space="0" w:color="auto"/>
        <w:right w:val="none" w:sz="0" w:space="0" w:color="auto"/>
      </w:divBdr>
    </w:div>
    <w:div w:id="2120370678">
      <w:bodyDiv w:val="1"/>
      <w:marLeft w:val="0"/>
      <w:marRight w:val="0"/>
      <w:marTop w:val="0"/>
      <w:marBottom w:val="0"/>
      <w:divBdr>
        <w:top w:val="none" w:sz="0" w:space="0" w:color="auto"/>
        <w:left w:val="none" w:sz="0" w:space="0" w:color="auto"/>
        <w:bottom w:val="none" w:sz="0" w:space="0" w:color="auto"/>
        <w:right w:val="none" w:sz="0" w:space="0" w:color="auto"/>
      </w:divBdr>
      <w:divsChild>
        <w:div w:id="613513338">
          <w:marLeft w:val="0"/>
          <w:marRight w:val="0"/>
          <w:marTop w:val="0"/>
          <w:marBottom w:val="0"/>
          <w:divBdr>
            <w:top w:val="none" w:sz="0" w:space="0" w:color="auto"/>
            <w:left w:val="none" w:sz="0" w:space="0" w:color="auto"/>
            <w:bottom w:val="none" w:sz="0" w:space="0" w:color="auto"/>
            <w:right w:val="none" w:sz="0" w:space="0" w:color="auto"/>
          </w:divBdr>
          <w:divsChild>
            <w:div w:id="1466703561">
              <w:marLeft w:val="0"/>
              <w:marRight w:val="0"/>
              <w:marTop w:val="0"/>
              <w:marBottom w:val="0"/>
              <w:divBdr>
                <w:top w:val="none" w:sz="0" w:space="0" w:color="auto"/>
                <w:left w:val="none" w:sz="0" w:space="0" w:color="auto"/>
                <w:bottom w:val="none" w:sz="0" w:space="0" w:color="auto"/>
                <w:right w:val="none" w:sz="0" w:space="0" w:color="auto"/>
              </w:divBdr>
              <w:divsChild>
                <w:div w:id="2927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flaechenheizung.de"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759</Words>
  <Characters>4787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Blaeser</dc:creator>
  <cp:keywords/>
  <dc:description/>
  <cp:lastModifiedBy>Alexandra Bartsch</cp:lastModifiedBy>
  <cp:revision>3</cp:revision>
  <dcterms:created xsi:type="dcterms:W3CDTF">2023-09-07T10:39:00Z</dcterms:created>
  <dcterms:modified xsi:type="dcterms:W3CDTF">2023-09-07T10:39:00Z</dcterms:modified>
</cp:coreProperties>
</file>